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F180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F180A" w:rsidRDefault="007F381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F180A" w:rsidRDefault="007F381B">
            <w:pPr>
              <w:spacing w:after="0" w:line="240" w:lineRule="auto"/>
            </w:pPr>
            <w:r>
              <w:t>8834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F180A" w:rsidRDefault="007F381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F180A" w:rsidRDefault="007F381B">
            <w:pPr>
              <w:spacing w:after="0" w:line="240" w:lineRule="auto"/>
            </w:pPr>
            <w:r>
              <w:t>OSNOVNA ŠKOLA "VLADIMIR NAZOR"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F180A" w:rsidRDefault="007F381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F180A" w:rsidRDefault="007F381B">
            <w:pPr>
              <w:spacing w:after="0" w:line="240" w:lineRule="auto"/>
            </w:pPr>
            <w:r>
              <w:t>31</w:t>
            </w:r>
          </w:p>
        </w:tc>
      </w:tr>
    </w:tbl>
    <w:p w:rsidR="00AF180A" w:rsidRDefault="007F381B">
      <w:r>
        <w:br/>
      </w:r>
    </w:p>
    <w:p w:rsidR="00AF180A" w:rsidRDefault="007F381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F180A" w:rsidRDefault="007F381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F180A" w:rsidRDefault="007F381B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AF180A" w:rsidRDefault="00AF180A"/>
    <w:p w:rsidR="00AF180A" w:rsidRDefault="007F381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F180A" w:rsidRDefault="007F381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F1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923.152,54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1.049.239,06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938.279,07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1.107.051,61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AF18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15.126,53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57.812,55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382,2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6.892,60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25,2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AF18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6.892,60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25,2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AF18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AF18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22.019,13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59.552,55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270,5</w:t>
            </w:r>
          </w:p>
        </w:tc>
      </w:tr>
    </w:tbl>
    <w:p w:rsidR="00AF180A" w:rsidRDefault="00AF180A">
      <w:pPr>
        <w:spacing w:after="0"/>
      </w:pPr>
    </w:p>
    <w:p w:rsidR="00AF180A" w:rsidRDefault="007F381B">
      <w:pPr>
        <w:spacing w:line="240" w:lineRule="auto"/>
        <w:jc w:val="both"/>
      </w:pPr>
      <w:r>
        <w:t xml:space="preserve">U ovom izvještajnom razdoblju ukupno ostvareni prihodi manji su od </w:t>
      </w:r>
      <w:r>
        <w:t>rashoda što dovodi do manjka od 59.552,55 eura. Razlog tome su knjiženi troškovi po računima za koje u izvještajnom razdoblju nismo zaprimili prihode kao i knjiženje troška plaće za lipanj 2025.godine koja će biti isplaćena nakon ovog izvještajnog razdoblj</w:t>
      </w:r>
      <w:r>
        <w:t>a što je vidljivo i u potraživanjima. Obzirom da je preneseni višak na dan 31.12.2024.godine iznosio 8.839,50 eura,  ukupni knjigovodstveni manjak u ovom izvještajnom razdoblju od 1.1.- 30.6.2025.godine iznosi 50.713,05 eura.</w:t>
      </w:r>
    </w:p>
    <w:p w:rsidR="00AF180A" w:rsidRDefault="007F381B">
      <w:r>
        <w:lastRenderedPageBreak/>
        <w:br/>
      </w:r>
    </w:p>
    <w:p w:rsidR="00AF180A" w:rsidRDefault="007F381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F1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755.230,20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813.078,72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</w:tbl>
    <w:p w:rsidR="00AF180A" w:rsidRDefault="00AF180A">
      <w:pPr>
        <w:spacing w:after="0"/>
      </w:pPr>
    </w:p>
    <w:p w:rsidR="00AF180A" w:rsidRDefault="007F381B">
      <w:pPr>
        <w:spacing w:line="240" w:lineRule="auto"/>
        <w:jc w:val="both"/>
      </w:pPr>
      <w:r>
        <w:t>Zbog povećanja plaća djelatnika u obrazovanju došlo je do znatne razlike u obliku povećanja sredstava u odnosu na isto razdoblje u prošloj godini a škola je također zaprimila i novčana sredstva za obilježavanje 120.obljetnice škole što isto dovodi do man</w:t>
      </w:r>
      <w:r>
        <w:t>jeg povećanja sredstava.</w:t>
      </w:r>
    </w:p>
    <w:p w:rsidR="00AF180A" w:rsidRDefault="00AF180A"/>
    <w:p w:rsidR="00AF180A" w:rsidRDefault="007F381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F1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50.184,80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F180A" w:rsidRDefault="00AF180A">
      <w:pPr>
        <w:spacing w:after="0"/>
      </w:pPr>
    </w:p>
    <w:p w:rsidR="00AF180A" w:rsidRDefault="007F381B">
      <w:pPr>
        <w:spacing w:line="240" w:lineRule="auto"/>
        <w:jc w:val="both"/>
      </w:pPr>
      <w:r>
        <w:t xml:space="preserve">Škola je u tri faze zaprimila sredstva od Agencije za mobilnost - </w:t>
      </w:r>
      <w:proofErr w:type="spellStart"/>
      <w:r>
        <w:t>Erasmus</w:t>
      </w:r>
      <w:proofErr w:type="spellEnd"/>
      <w:r>
        <w:t xml:space="preserve"> + projekti, što je dovelo do znatnog povećanja sredstava u odnosu na isto razdoblje prošle godine.</w:t>
      </w:r>
    </w:p>
    <w:p w:rsidR="00AF180A" w:rsidRDefault="00AF180A"/>
    <w:p w:rsidR="00AF180A" w:rsidRDefault="007F381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F1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22.797,37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30.968,36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</w:tbl>
    <w:p w:rsidR="00AF180A" w:rsidRDefault="00AF180A">
      <w:pPr>
        <w:spacing w:after="0"/>
      </w:pPr>
    </w:p>
    <w:p w:rsidR="00AF180A" w:rsidRDefault="007F381B">
      <w:pPr>
        <w:spacing w:line="240" w:lineRule="auto"/>
        <w:jc w:val="both"/>
      </w:pPr>
      <w:r>
        <w:t xml:space="preserve">Zbog povećanja cijene usluge produženog boravka bilježimo značajniji porast prihoda u </w:t>
      </w:r>
      <w:r>
        <w:t>odnosu na ostvarene prihode u izvještajnom razdoblju prethodne godine.</w:t>
      </w:r>
    </w:p>
    <w:p w:rsidR="00AF180A" w:rsidRDefault="00AF180A"/>
    <w:p w:rsidR="00AF180A" w:rsidRDefault="007F381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F1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</w:t>
            </w:r>
            <w:r>
              <w:rPr>
                <w:sz w:val="18"/>
              </w:rPr>
              <w:t>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7.318,07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7.985,10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:rsidR="00AF180A" w:rsidRDefault="00AF180A">
      <w:pPr>
        <w:spacing w:after="0"/>
      </w:pPr>
    </w:p>
    <w:p w:rsidR="00AF180A" w:rsidRDefault="007F381B">
      <w:pPr>
        <w:spacing w:line="240" w:lineRule="auto"/>
        <w:jc w:val="both"/>
      </w:pPr>
      <w:r>
        <w:t xml:space="preserve">Obzirom da smo u ovom razdoblju imali više korisnika najma školske sportske dvorane nego u istom razdoblju prošle godine došlo je  do značajnijeg povećanja prihoda u usporedbi sa izvještajnim razdobljem u  </w:t>
      </w:r>
      <w:r>
        <w:t>prethodnoj godini.</w:t>
      </w:r>
    </w:p>
    <w:p w:rsidR="00AF180A" w:rsidRDefault="00AF180A"/>
    <w:p w:rsidR="00AF180A" w:rsidRDefault="007F381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F1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131,2</w:t>
            </w:r>
          </w:p>
        </w:tc>
      </w:tr>
    </w:tbl>
    <w:p w:rsidR="00AF180A" w:rsidRDefault="00AF180A">
      <w:pPr>
        <w:spacing w:after="0"/>
      </w:pPr>
    </w:p>
    <w:p w:rsidR="00AF180A" w:rsidRDefault="007F381B">
      <w:pPr>
        <w:spacing w:line="240" w:lineRule="auto"/>
        <w:jc w:val="both"/>
      </w:pPr>
      <w:r>
        <w:t xml:space="preserve">Zbog donacija fizičkih </w:t>
      </w:r>
      <w:r>
        <w:t>i pravnih osoba za uređenje školskog vrta za rođendan škole došlo je do povećanja sredstava u odnosu na ostvareno u izvještajnom razdoblju prethodne godine.</w:t>
      </w:r>
    </w:p>
    <w:p w:rsidR="00AF180A" w:rsidRDefault="00AF180A"/>
    <w:p w:rsidR="00AF180A" w:rsidRDefault="007F381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F1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132.936,90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145.957,68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:rsidR="00AF180A" w:rsidRDefault="00AF180A">
      <w:pPr>
        <w:spacing w:after="0"/>
      </w:pPr>
    </w:p>
    <w:p w:rsidR="00AF180A" w:rsidRDefault="007F381B">
      <w:pPr>
        <w:spacing w:line="240" w:lineRule="auto"/>
        <w:jc w:val="both"/>
      </w:pPr>
      <w:r>
        <w:t xml:space="preserve">Porast troškova svakodnevnog poslovanja škole kao i  hitnih intervencija te redovnih </w:t>
      </w:r>
      <w:r>
        <w:t>kontrola razlog su povećanja prihoda iz nadležnog proračuna.</w:t>
      </w:r>
    </w:p>
    <w:p w:rsidR="00AF180A" w:rsidRDefault="00AF180A"/>
    <w:p w:rsidR="00AF180A" w:rsidRDefault="007F381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F1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zaposlene (šifre </w:t>
            </w:r>
            <w:r>
              <w:rPr>
                <w:sz w:val="18"/>
              </w:rPr>
              <w:t>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726.876,34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919.633,35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</w:tbl>
    <w:p w:rsidR="00AF180A" w:rsidRDefault="00AF180A">
      <w:pPr>
        <w:spacing w:after="0"/>
      </w:pPr>
    </w:p>
    <w:p w:rsidR="00AF180A" w:rsidRDefault="007F381B">
      <w:pPr>
        <w:spacing w:line="240" w:lineRule="auto"/>
        <w:jc w:val="both"/>
      </w:pPr>
      <w:r>
        <w:t>Porast plaća te materijalnih naknada djelatnika u obrazovanju dovodi do povećanja rashoda za zaposlene  u odnosu na isto razdoblje prošle godine.</w:t>
      </w:r>
    </w:p>
    <w:p w:rsidR="00AF180A" w:rsidRDefault="00AF180A"/>
    <w:p w:rsidR="00AF180A" w:rsidRDefault="007F381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F1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19.814,55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F180A" w:rsidRDefault="00AF180A">
      <w:pPr>
        <w:spacing w:after="0"/>
      </w:pPr>
    </w:p>
    <w:p w:rsidR="00AF180A" w:rsidRDefault="007F381B">
      <w:pPr>
        <w:spacing w:line="240" w:lineRule="auto"/>
        <w:jc w:val="both"/>
      </w:pPr>
      <w:r>
        <w:t xml:space="preserve">U studenom 2024.godine škola </w:t>
      </w:r>
      <w:r>
        <w:t>je prešla na punu riznicu te se transakcije novčanih sredstava provode samo preko zajedničkog računa Karlovačke županije te zbog toga u ovom razdoblju u odnosu na isto razdoblje u prošloj godini nema prometa na kontu 11.</w:t>
      </w:r>
    </w:p>
    <w:p w:rsidR="00AF180A" w:rsidRDefault="00AF180A"/>
    <w:p w:rsidR="00AF180A" w:rsidRDefault="007F381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AF180A" w:rsidRDefault="007F381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F1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1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AF18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180A" w:rsidRDefault="007F38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F180A" w:rsidRDefault="00AF180A">
      <w:pPr>
        <w:spacing w:after="0"/>
      </w:pPr>
    </w:p>
    <w:p w:rsidR="00AF180A" w:rsidRDefault="007F381B">
      <w:pPr>
        <w:spacing w:line="240" w:lineRule="auto"/>
        <w:jc w:val="both"/>
      </w:pPr>
      <w:r>
        <w:t>Sve obveze u ovom izvještajnom razdoblju su nedospjele stoga je šifra stanja dospjelih</w:t>
      </w:r>
      <w:r>
        <w:t xml:space="preserve"> obveza jednaka nuli.</w:t>
      </w:r>
    </w:p>
    <w:p w:rsidR="00AF180A" w:rsidRDefault="00AF180A"/>
    <w:sectPr w:rsidR="00AF1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0A"/>
    <w:rsid w:val="007F381B"/>
    <w:rsid w:val="00A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019C5-FCAD-4D4D-A58E-051943F2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3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3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2025-07-09T06:52:00Z</cp:lastPrinted>
  <dcterms:created xsi:type="dcterms:W3CDTF">2025-07-09T06:52:00Z</dcterms:created>
  <dcterms:modified xsi:type="dcterms:W3CDTF">2025-07-09T06:52:00Z</dcterms:modified>
</cp:coreProperties>
</file>