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10E4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771CB39F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58F6F5C9" w14:textId="67290A05" w:rsidR="00A44C54" w:rsidRDefault="009A63A6" w:rsidP="008113A0">
      <w:pPr>
        <w:spacing w:line="360" w:lineRule="auto"/>
        <w:jc w:val="center"/>
        <w:rPr>
          <w:rFonts w:ascii="Times New Roman" w:hAnsi="Times New Roman" w:cs="Times New Roman"/>
        </w:rPr>
      </w:pPr>
      <w:r w:rsidRPr="00CC5842">
        <w:rPr>
          <w:rFonts w:ascii="Times New Roman" w:hAnsi="Times New Roman" w:cs="Times New Roman"/>
          <w:lang w:val="hr-HR"/>
        </w:rPr>
        <w:t>NATJEČAJ</w:t>
      </w:r>
      <w:r w:rsidR="006F7136" w:rsidRPr="00CC5842">
        <w:rPr>
          <w:rFonts w:ascii="Times New Roman" w:hAnsi="Times New Roman" w:cs="Times New Roman"/>
          <w:lang w:val="hr-HR"/>
        </w:rPr>
        <w:t xml:space="preserve"> ZA </w:t>
      </w:r>
      <w:r w:rsidRPr="00CC5842">
        <w:rPr>
          <w:rFonts w:ascii="Times New Roman" w:hAnsi="Times New Roman" w:cs="Times New Roman"/>
          <w:lang w:val="hr-HR"/>
        </w:rPr>
        <w:t xml:space="preserve">ODABIR UČENIKA </w:t>
      </w:r>
      <w:r w:rsidR="008113A0" w:rsidRPr="008113A0">
        <w:rPr>
          <w:rFonts w:ascii="Times New Roman" w:hAnsi="Times New Roman" w:cs="Times New Roman"/>
        </w:rPr>
        <w:t>U ERASMUS+ MOBILNOSTIMA</w:t>
      </w:r>
      <w:r w:rsidR="008113A0" w:rsidRPr="008113A0">
        <w:rPr>
          <w:rFonts w:ascii="Times New Roman" w:hAnsi="Times New Roman" w:cs="Times New Roman"/>
        </w:rPr>
        <w:br/>
        <w:t>U SKLOPU ERASMUS+ AKREDITACIJE</w:t>
      </w:r>
    </w:p>
    <w:p w14:paraId="6E9805AD" w14:textId="77777777" w:rsidR="008113A0" w:rsidRDefault="008113A0" w:rsidP="008113A0">
      <w:pPr>
        <w:spacing w:line="360" w:lineRule="auto"/>
        <w:jc w:val="center"/>
        <w:rPr>
          <w:rFonts w:ascii="Times New Roman" w:hAnsi="Times New Roman" w:cs="Times New Roman"/>
        </w:rPr>
      </w:pPr>
    </w:p>
    <w:p w14:paraId="649A3AF3" w14:textId="1584A5ED" w:rsidR="008113A0" w:rsidRPr="008113A0" w:rsidRDefault="008113A0" w:rsidP="008113A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Osnovna š</w:t>
      </w:r>
      <w:r w:rsidRPr="008113A0">
        <w:rPr>
          <w:rFonts w:ascii="Times New Roman" w:eastAsia="Times New Roman" w:hAnsi="Times New Roman" w:cs="Times New Roman"/>
          <w:lang w:val="hr-HR" w:eastAsia="hr-HR"/>
        </w:rPr>
        <w:t>kola</w:t>
      </w:r>
      <w:r>
        <w:rPr>
          <w:rFonts w:ascii="Times New Roman" w:eastAsia="Times New Roman" w:hAnsi="Times New Roman" w:cs="Times New Roman"/>
          <w:lang w:val="hr-HR" w:eastAsia="hr-HR"/>
        </w:rPr>
        <w:t xml:space="preserve"> „Vladimir Nazor“</w:t>
      </w:r>
      <w:r w:rsidRPr="008113A0">
        <w:rPr>
          <w:rFonts w:ascii="Times New Roman" w:eastAsia="Times New Roman" w:hAnsi="Times New Roman" w:cs="Times New Roman"/>
          <w:lang w:val="hr-HR" w:eastAsia="hr-HR"/>
        </w:rPr>
        <w:t xml:space="preserve">  objavljuje natječaj za odabir učenika za sudjelovanje u učeničkim </w:t>
      </w:r>
      <w:r w:rsidR="00952B70">
        <w:rPr>
          <w:rFonts w:ascii="Times New Roman" w:eastAsia="Times New Roman" w:hAnsi="Times New Roman" w:cs="Times New Roman"/>
          <w:lang w:val="hr-HR" w:eastAsia="hr-HR"/>
        </w:rPr>
        <w:t xml:space="preserve">grupnim </w:t>
      </w:r>
      <w:r w:rsidRPr="008113A0">
        <w:rPr>
          <w:rFonts w:ascii="Times New Roman" w:eastAsia="Times New Roman" w:hAnsi="Times New Roman" w:cs="Times New Roman"/>
          <w:lang w:val="hr-HR" w:eastAsia="hr-HR"/>
        </w:rPr>
        <w:t xml:space="preserve">mobilnostima u sklopu Erasmus+ akreditacije u školskoj godini </w:t>
      </w:r>
      <w:r>
        <w:rPr>
          <w:rFonts w:ascii="Times New Roman" w:eastAsia="Times New Roman" w:hAnsi="Times New Roman" w:cs="Times New Roman"/>
          <w:lang w:val="hr-HR" w:eastAsia="hr-HR"/>
        </w:rPr>
        <w:t>2025./2026</w:t>
      </w:r>
      <w:r w:rsidRPr="008113A0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0BD46302" w14:textId="6DC5D791" w:rsidR="008113A0" w:rsidRPr="008113A0" w:rsidRDefault="008113A0" w:rsidP="008113A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8113A0">
        <w:rPr>
          <w:rFonts w:ascii="Times New Roman" w:eastAsia="Times New Roman" w:hAnsi="Times New Roman" w:cs="Times New Roman"/>
          <w:lang w:val="hr-HR" w:eastAsia="hr-HR"/>
        </w:rPr>
        <w:t>Mobilnosti se provode u svrhu razvoja jezičnih, međukulturnih, socijalnih i osobnih kompetencija učenika, uz upoznavanje europskih obrazovnih sustava i kultura</w:t>
      </w:r>
      <w:r w:rsidR="006C7B0A">
        <w:rPr>
          <w:rFonts w:ascii="Times New Roman" w:eastAsia="Times New Roman" w:hAnsi="Times New Roman" w:cs="Times New Roman"/>
          <w:lang w:val="hr-HR" w:eastAsia="hr-HR"/>
        </w:rPr>
        <w:t xml:space="preserve">,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uz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istodobno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osvješćivanje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važnosti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održivosti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razvoja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emocionalne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inteligencije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prihvaćanja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različitosti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promicanja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inkluzije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suvremenom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6C7B0A" w:rsidRPr="006C7B0A">
        <w:rPr>
          <w:rFonts w:ascii="Times New Roman" w:eastAsia="Times New Roman" w:hAnsi="Times New Roman" w:cs="Times New Roman"/>
          <w:lang w:eastAsia="hr-HR"/>
        </w:rPr>
        <w:t>društvu</w:t>
      </w:r>
      <w:proofErr w:type="spellEnd"/>
      <w:r w:rsidR="006C7B0A" w:rsidRPr="006C7B0A">
        <w:rPr>
          <w:rFonts w:ascii="Times New Roman" w:eastAsia="Times New Roman" w:hAnsi="Times New Roman" w:cs="Times New Roman"/>
          <w:lang w:eastAsia="hr-HR"/>
        </w:rPr>
        <w:t>.</w:t>
      </w:r>
    </w:p>
    <w:p w14:paraId="4C0C47C8" w14:textId="77777777" w:rsidR="008113A0" w:rsidRPr="008113A0" w:rsidRDefault="008113A0" w:rsidP="008113A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8113A0">
        <w:rPr>
          <w:rFonts w:ascii="Times New Roman" w:eastAsia="Times New Roman" w:hAnsi="Times New Roman" w:cs="Times New Roman"/>
          <w:lang w:val="hr-HR" w:eastAsia="hr-HR"/>
        </w:rPr>
        <w:t>Na natječaj se mogu prijaviti:</w:t>
      </w:r>
    </w:p>
    <w:p w14:paraId="0E2A9050" w14:textId="2245F636" w:rsidR="008113A0" w:rsidRPr="008113A0" w:rsidRDefault="008113A0" w:rsidP="008113A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>učenici 4. i 5. razreda</w:t>
      </w:r>
      <w:r w:rsidRPr="008113A0">
        <w:rPr>
          <w:rFonts w:ascii="Times New Roman" w:eastAsia="Times New Roman" w:hAnsi="Times New Roman" w:cs="Times New Roman"/>
          <w:lang w:val="hr-HR" w:eastAsia="hr-HR"/>
        </w:rPr>
        <w:t xml:space="preserve"> – mobilnost u </w:t>
      </w: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>Rumunjsku</w:t>
      </w:r>
      <w:r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(travanj 2026.)</w:t>
      </w:r>
    </w:p>
    <w:p w14:paraId="135B12B9" w14:textId="35F612B7" w:rsidR="008113A0" w:rsidRPr="008113A0" w:rsidRDefault="008113A0" w:rsidP="008113A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>učenici 5.</w:t>
      </w:r>
      <w:r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i 6.</w:t>
      </w: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razreda – </w:t>
      </w:r>
      <w:r w:rsidRPr="008113A0">
        <w:rPr>
          <w:rFonts w:ascii="Times New Roman" w:eastAsia="Times New Roman" w:hAnsi="Times New Roman" w:cs="Times New Roman"/>
          <w:lang w:val="hr-HR" w:eastAsia="hr-HR"/>
        </w:rPr>
        <w:t>mobilnost u</w:t>
      </w: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Mađarsku</w:t>
      </w:r>
      <w:r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(travanj 2026.)</w:t>
      </w:r>
    </w:p>
    <w:p w14:paraId="4B3D1993" w14:textId="70C3D22B" w:rsidR="00631B51" w:rsidRPr="00056236" w:rsidRDefault="008113A0" w:rsidP="00056236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>učenici 6. i 7. razreda</w:t>
      </w:r>
      <w:r w:rsidRPr="008113A0">
        <w:rPr>
          <w:rFonts w:ascii="Times New Roman" w:eastAsia="Times New Roman" w:hAnsi="Times New Roman" w:cs="Times New Roman"/>
          <w:lang w:val="hr-HR" w:eastAsia="hr-HR"/>
        </w:rPr>
        <w:t xml:space="preserve"> – mobilnost u </w:t>
      </w:r>
      <w:r w:rsidRPr="008113A0">
        <w:rPr>
          <w:rFonts w:ascii="Times New Roman" w:eastAsia="Times New Roman" w:hAnsi="Times New Roman" w:cs="Times New Roman"/>
          <w:b/>
          <w:bCs/>
          <w:lang w:val="hr-HR" w:eastAsia="hr-HR"/>
        </w:rPr>
        <w:t>Grčku</w:t>
      </w:r>
      <w:r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(svibanj 2026.)</w:t>
      </w:r>
    </w:p>
    <w:p w14:paraId="08FA73D7" w14:textId="4F206282" w:rsidR="001319A4" w:rsidRPr="00CC5842" w:rsidRDefault="00D329BD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Trajanje mobilnosti: </w:t>
      </w:r>
      <w:r w:rsidR="008113A0">
        <w:rPr>
          <w:rFonts w:ascii="Times New Roman" w:hAnsi="Times New Roman" w:cs="Times New Roman"/>
          <w:lang w:val="hr-HR"/>
        </w:rPr>
        <w:t>4</w:t>
      </w:r>
      <w:r w:rsidR="001319A4" w:rsidRPr="00CC5842">
        <w:rPr>
          <w:rFonts w:ascii="Times New Roman" w:hAnsi="Times New Roman" w:cs="Times New Roman"/>
          <w:lang w:val="hr-HR"/>
        </w:rPr>
        <w:t xml:space="preserve"> dana + putovanje </w:t>
      </w:r>
      <w:r w:rsidR="008113A0">
        <w:rPr>
          <w:rFonts w:ascii="Times New Roman" w:hAnsi="Times New Roman" w:cs="Times New Roman"/>
          <w:lang w:val="hr-HR"/>
        </w:rPr>
        <w:t>1/</w:t>
      </w:r>
      <w:r w:rsidR="001319A4" w:rsidRPr="00CC5842">
        <w:rPr>
          <w:rFonts w:ascii="Times New Roman" w:hAnsi="Times New Roman" w:cs="Times New Roman"/>
          <w:lang w:val="hr-HR"/>
        </w:rPr>
        <w:t>2 dana.</w:t>
      </w:r>
    </w:p>
    <w:p w14:paraId="6E8A4D58" w14:textId="5AF85BAF" w:rsidR="00C23960" w:rsidRPr="00CC5842" w:rsidRDefault="00C23960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Odabrani učenik može sudjelovati na putovanju samo jednom</w:t>
      </w:r>
      <w:r w:rsidR="002E6E7E" w:rsidRPr="00CC5842">
        <w:rPr>
          <w:rFonts w:ascii="Times New Roman" w:hAnsi="Times New Roman" w:cs="Times New Roman"/>
          <w:lang w:val="hr-HR"/>
        </w:rPr>
        <w:t xml:space="preserve"> osim u situaciji da se ne javi dovoljan broj učenika za mobilnost</w:t>
      </w:r>
      <w:r w:rsidRPr="00CC5842">
        <w:rPr>
          <w:rFonts w:ascii="Times New Roman" w:hAnsi="Times New Roman" w:cs="Times New Roman"/>
          <w:lang w:val="hr-HR"/>
        </w:rPr>
        <w:t xml:space="preserve">. Putovanja će biti plaćena iz sredstava koje će škola dobiti u projektu (kupnja zrakoplovnih karata </w:t>
      </w:r>
      <w:r w:rsidR="006F7136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drugih prijevoznih sredstava, osiguranje, smještaj, hrana).</w:t>
      </w:r>
    </w:p>
    <w:p w14:paraId="3B89338D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D200941" w14:textId="0E331F7E" w:rsidR="00A75D69" w:rsidRDefault="00A75D69" w:rsidP="00A75D6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75D69">
        <w:rPr>
          <w:rFonts w:ascii="Times New Roman" w:hAnsi="Times New Roman" w:cs="Times New Roman"/>
          <w:b/>
          <w:lang w:val="hr-HR"/>
        </w:rPr>
        <w:t>POSTUPAK PRIJAVE</w:t>
      </w:r>
    </w:p>
    <w:p w14:paraId="19FE109D" w14:textId="77777777" w:rsidR="00C66DD5" w:rsidRPr="00A75D69" w:rsidRDefault="00C66DD5" w:rsidP="00C66DD5">
      <w:pPr>
        <w:spacing w:line="360" w:lineRule="auto"/>
        <w:ind w:left="720"/>
        <w:rPr>
          <w:rFonts w:ascii="Times New Roman" w:hAnsi="Times New Roman" w:cs="Times New Roman"/>
          <w:b/>
          <w:lang w:val="hr-HR"/>
        </w:rPr>
      </w:pPr>
    </w:p>
    <w:p w14:paraId="5159C861" w14:textId="2421DA76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Mogu se prijaviti učenici </w:t>
      </w:r>
      <w:r w:rsidR="00FB3B22">
        <w:rPr>
          <w:rFonts w:ascii="Times New Roman" w:hAnsi="Times New Roman" w:cs="Times New Roman"/>
          <w:bCs/>
          <w:lang w:val="hr-HR"/>
        </w:rPr>
        <w:t>koji u školskoj godini 202</w:t>
      </w:r>
      <w:r w:rsidR="008113A0">
        <w:rPr>
          <w:rFonts w:ascii="Times New Roman" w:hAnsi="Times New Roman" w:cs="Times New Roman"/>
          <w:bCs/>
          <w:lang w:val="hr-HR"/>
        </w:rPr>
        <w:t>5</w:t>
      </w:r>
      <w:r w:rsidR="00FB3B22">
        <w:rPr>
          <w:rFonts w:ascii="Times New Roman" w:hAnsi="Times New Roman" w:cs="Times New Roman"/>
          <w:bCs/>
          <w:lang w:val="hr-HR"/>
        </w:rPr>
        <w:t>./202</w:t>
      </w:r>
      <w:r w:rsidR="008113A0">
        <w:rPr>
          <w:rFonts w:ascii="Times New Roman" w:hAnsi="Times New Roman" w:cs="Times New Roman"/>
          <w:bCs/>
          <w:lang w:val="hr-HR"/>
        </w:rPr>
        <w:t>6</w:t>
      </w:r>
      <w:r w:rsidR="00FB3B22">
        <w:rPr>
          <w:rFonts w:ascii="Times New Roman" w:hAnsi="Times New Roman" w:cs="Times New Roman"/>
          <w:bCs/>
          <w:lang w:val="hr-HR"/>
        </w:rPr>
        <w:t>. završavaju 4</w:t>
      </w:r>
      <w:r w:rsidRPr="00A75D69">
        <w:rPr>
          <w:rFonts w:ascii="Times New Roman" w:hAnsi="Times New Roman" w:cs="Times New Roman"/>
          <w:bCs/>
          <w:lang w:val="hr-HR"/>
        </w:rPr>
        <w:t xml:space="preserve">., </w:t>
      </w:r>
      <w:r w:rsidR="00FB3B22">
        <w:rPr>
          <w:rFonts w:ascii="Times New Roman" w:hAnsi="Times New Roman" w:cs="Times New Roman"/>
          <w:bCs/>
          <w:lang w:val="hr-HR"/>
        </w:rPr>
        <w:t>5</w:t>
      </w:r>
      <w:r w:rsidRPr="00A75D69">
        <w:rPr>
          <w:rFonts w:ascii="Times New Roman" w:hAnsi="Times New Roman" w:cs="Times New Roman"/>
          <w:bCs/>
          <w:lang w:val="hr-HR"/>
        </w:rPr>
        <w:t>.</w:t>
      </w:r>
      <w:r w:rsidR="008113A0">
        <w:rPr>
          <w:rFonts w:ascii="Times New Roman" w:hAnsi="Times New Roman" w:cs="Times New Roman"/>
          <w:bCs/>
          <w:lang w:val="hr-HR"/>
        </w:rPr>
        <w:t xml:space="preserve">, 6. ili 7. </w:t>
      </w:r>
      <w:r w:rsidRPr="00A75D69">
        <w:rPr>
          <w:rFonts w:ascii="Times New Roman" w:hAnsi="Times New Roman" w:cs="Times New Roman"/>
          <w:bCs/>
          <w:lang w:val="hr-HR"/>
        </w:rPr>
        <w:t>razred</w:t>
      </w:r>
      <w:r w:rsidR="00985BE2">
        <w:rPr>
          <w:rFonts w:ascii="Times New Roman" w:hAnsi="Times New Roman" w:cs="Times New Roman"/>
          <w:bCs/>
          <w:lang w:val="hr-HR"/>
        </w:rPr>
        <w:t xml:space="preserve"> ovisno o zemlji koju prijavljuju</w:t>
      </w:r>
      <w:r w:rsidRPr="00A75D69">
        <w:rPr>
          <w:rFonts w:ascii="Times New Roman" w:hAnsi="Times New Roman" w:cs="Times New Roman"/>
          <w:bCs/>
          <w:lang w:val="hr-HR"/>
        </w:rPr>
        <w:t>.</w:t>
      </w:r>
    </w:p>
    <w:p w14:paraId="62F52B02" w14:textId="77777777" w:rsidR="00985BE2" w:rsidRPr="00985BE2" w:rsidRDefault="00985BE2" w:rsidP="00985BE2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985BE2">
        <w:rPr>
          <w:rFonts w:ascii="Times New Roman" w:hAnsi="Times New Roman" w:cs="Times New Roman"/>
          <w:bCs/>
          <w:lang w:val="hr-HR"/>
        </w:rPr>
        <w:t>Prijava se podnosi putem:</w:t>
      </w:r>
    </w:p>
    <w:p w14:paraId="516CA6BC" w14:textId="77777777" w:rsidR="00ED41B0" w:rsidRPr="00ED41B0" w:rsidRDefault="00985BE2" w:rsidP="00985BE2">
      <w:pPr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ED41B0">
        <w:rPr>
          <w:rFonts w:ascii="Times New Roman" w:hAnsi="Times New Roman" w:cs="Times New Roman"/>
          <w:b/>
          <w:lang w:val="hr-HR"/>
        </w:rPr>
        <w:t xml:space="preserve">ispunjenog prijavnog obrasca isključivo online </w:t>
      </w:r>
    </w:p>
    <w:p w14:paraId="15FBF6A4" w14:textId="0EC25CBE" w:rsidR="00985BE2" w:rsidRPr="00985BE2" w:rsidRDefault="00A716CF" w:rsidP="00ED41B0">
      <w:pPr>
        <w:spacing w:line="360" w:lineRule="auto"/>
        <w:ind w:left="720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(</w:t>
      </w:r>
      <w:r w:rsidR="00ED41B0">
        <w:rPr>
          <w:rFonts w:ascii="Times New Roman" w:hAnsi="Times New Roman" w:cs="Times New Roman"/>
          <w:bCs/>
          <w:lang w:val="hr-HR"/>
        </w:rPr>
        <w:t xml:space="preserve"> </w:t>
      </w:r>
      <w:hyperlink r:id="rId8" w:history="1">
        <w:r w:rsidR="00ED41B0" w:rsidRPr="00E16758">
          <w:rPr>
            <w:rStyle w:val="Hiperveza"/>
            <w:rFonts w:ascii="Times New Roman" w:hAnsi="Times New Roman" w:cs="Times New Roman"/>
            <w:bCs/>
            <w:lang w:val="hr-HR"/>
          </w:rPr>
          <w:t>https://forms.gle/vxSx7m44fPx4btHM6</w:t>
        </w:r>
      </w:hyperlink>
      <w:r w:rsidR="00ED41B0">
        <w:rPr>
          <w:rFonts w:ascii="Times New Roman" w:hAnsi="Times New Roman" w:cs="Times New Roman"/>
          <w:bCs/>
          <w:lang w:val="hr-HR"/>
        </w:rPr>
        <w:t xml:space="preserve"> )</w:t>
      </w:r>
    </w:p>
    <w:p w14:paraId="31E06614" w14:textId="3786F3FE" w:rsidR="00985BE2" w:rsidRDefault="00985BE2" w:rsidP="00985BE2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985BE2">
        <w:rPr>
          <w:rFonts w:ascii="Times New Roman" w:hAnsi="Times New Roman" w:cs="Times New Roman"/>
          <w:bCs/>
          <w:lang w:val="hr-HR"/>
        </w:rPr>
        <w:t xml:space="preserve">Rok za prijavu: </w:t>
      </w:r>
      <w:r w:rsidRPr="00985BE2">
        <w:rPr>
          <w:rFonts w:ascii="Times New Roman" w:hAnsi="Times New Roman" w:cs="Times New Roman"/>
          <w:b/>
          <w:lang w:val="hr-HR"/>
        </w:rPr>
        <w:t>16. 1. 2026.</w:t>
      </w:r>
    </w:p>
    <w:p w14:paraId="5C49BC33" w14:textId="4069B20D" w:rsidR="00985BE2" w:rsidRPr="00985BE2" w:rsidRDefault="00985BE2" w:rsidP="00985BE2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985BE2">
        <w:rPr>
          <w:rFonts w:ascii="Times New Roman" w:hAnsi="Times New Roman" w:cs="Times New Roman"/>
          <w:b/>
          <w:lang w:val="hr-HR"/>
        </w:rPr>
        <w:t>Nepotpune i nepravodobne prijave neće se razmatrati.</w:t>
      </w:r>
    </w:p>
    <w:p w14:paraId="3E7C94AD" w14:textId="43ABB001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>Sudionik koji se prijavljuje dužan je ispuniti prijavnic</w:t>
      </w:r>
      <w:r w:rsidR="00985BE2">
        <w:rPr>
          <w:rFonts w:ascii="Times New Roman" w:hAnsi="Times New Roman" w:cs="Times New Roman"/>
          <w:b/>
          <w:bCs/>
          <w:lang w:val="hr-HR"/>
        </w:rPr>
        <w:t>u</w:t>
      </w:r>
      <w:r w:rsidR="00FB3B22">
        <w:rPr>
          <w:rFonts w:ascii="Times New Roman" w:hAnsi="Times New Roman" w:cs="Times New Roman"/>
          <w:b/>
          <w:bCs/>
          <w:lang w:val="hr-HR"/>
        </w:rPr>
        <w:t xml:space="preserve"> te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proći kratku provjeru znanja engleskog jezika i razgovor s članovima </w:t>
      </w:r>
      <w:r w:rsidR="00985BE2">
        <w:rPr>
          <w:rFonts w:ascii="Times New Roman" w:hAnsi="Times New Roman" w:cs="Times New Roman"/>
          <w:b/>
          <w:bCs/>
          <w:lang w:val="hr-HR"/>
        </w:rPr>
        <w:t>Povjerenstva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. </w:t>
      </w:r>
    </w:p>
    <w:p w14:paraId="4C60897D" w14:textId="296DE615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lastRenderedPageBreak/>
        <w:t>Vrijeme razgovora i provjere znanja engleskog jezika objavit će se naknadno po prijavama učenika</w:t>
      </w:r>
      <w:r w:rsidR="00CC0F7F">
        <w:rPr>
          <w:rFonts w:ascii="Times New Roman" w:hAnsi="Times New Roman" w:cs="Times New Roman"/>
          <w:b/>
          <w:bCs/>
          <w:lang w:val="hr-HR"/>
        </w:rPr>
        <w:t>.</w:t>
      </w:r>
    </w:p>
    <w:p w14:paraId="2E8755AE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EEC2D0" w14:textId="2F02626B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  <w:r w:rsidRPr="00A75D69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i njene </w:t>
      </w:r>
      <w:proofErr w:type="spellStart"/>
      <w:r w:rsidRPr="00A75D69">
        <w:rPr>
          <w:rFonts w:ascii="Times New Roman" w:hAnsi="Times New Roman" w:cs="Times New Roman"/>
          <w:lang w:val="hr-HR"/>
        </w:rPr>
        <w:t>facebook</w:t>
      </w:r>
      <w:proofErr w:type="spellEnd"/>
      <w:r w:rsidR="00985BE2">
        <w:rPr>
          <w:rFonts w:ascii="Times New Roman" w:hAnsi="Times New Roman" w:cs="Times New Roman"/>
          <w:lang w:val="hr-HR"/>
        </w:rPr>
        <w:t xml:space="preserve"> i </w:t>
      </w:r>
      <w:proofErr w:type="spellStart"/>
      <w:r w:rsidR="00985BE2">
        <w:rPr>
          <w:rFonts w:ascii="Times New Roman" w:hAnsi="Times New Roman" w:cs="Times New Roman"/>
          <w:lang w:val="hr-HR"/>
        </w:rPr>
        <w:t>instagram</w:t>
      </w:r>
      <w:proofErr w:type="spellEnd"/>
      <w:r w:rsidRPr="00A75D69">
        <w:rPr>
          <w:rFonts w:ascii="Times New Roman" w:hAnsi="Times New Roman" w:cs="Times New Roman"/>
          <w:lang w:val="hr-HR"/>
        </w:rPr>
        <w:t xml:space="preserve"> stranice), a sukladno Zakonu o zaštiti podataka, napominjemo kako će svako dijete osmisliti svoju šifru pod kojom će se voditi (riječ+4 broja), sve s ciljem neovlaštenog raspolaganja s osobnim podacima učenika. </w:t>
      </w:r>
    </w:p>
    <w:p w14:paraId="1AB46DC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7269ACB" w14:textId="77777777" w:rsidR="00A74385" w:rsidRPr="00A74385" w:rsidRDefault="00A74385" w:rsidP="00A74385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4385">
        <w:rPr>
          <w:rFonts w:ascii="Times New Roman" w:hAnsi="Times New Roman" w:cs="Times New Roman"/>
          <w:b/>
          <w:bCs/>
          <w:lang w:val="hr-HR"/>
        </w:rPr>
        <w:t>Prijava na natječaj podnosi se isključivo online, ispunjavanjem Google obrasca objavljenog uz ovaj natječaj.</w:t>
      </w:r>
    </w:p>
    <w:p w14:paraId="3F0D1D23" w14:textId="382666CA" w:rsidR="00A74385" w:rsidRPr="00A74385" w:rsidRDefault="00A74385" w:rsidP="00A74385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4385">
        <w:rPr>
          <w:rFonts w:ascii="Times New Roman" w:hAnsi="Times New Roman" w:cs="Times New Roman"/>
          <w:b/>
          <w:bCs/>
          <w:lang w:val="hr-HR"/>
        </w:rPr>
        <w:t>Učenici koji nemaju mogućnost ispunjavanja obrasca online (npr. zbog tehničkih, socijalnih ili drugih okolnosti) mogu se slobodno obratiti koordinatorici Erasmus+ projekta,</w:t>
      </w:r>
      <w:r>
        <w:rPr>
          <w:rFonts w:ascii="Times New Roman" w:hAnsi="Times New Roman" w:cs="Times New Roman"/>
          <w:b/>
          <w:bCs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hr-HR"/>
        </w:rPr>
        <w:t>logopetkinji</w:t>
      </w:r>
      <w:proofErr w:type="spellEnd"/>
      <w:r>
        <w:rPr>
          <w:rFonts w:ascii="Times New Roman" w:hAnsi="Times New Roman" w:cs="Times New Roman"/>
          <w:b/>
          <w:bCs/>
          <w:lang w:val="hr-HR"/>
        </w:rPr>
        <w:t xml:space="preserve"> Dinki Berislavić,</w:t>
      </w:r>
      <w:r w:rsidRPr="00A74385">
        <w:rPr>
          <w:rFonts w:ascii="Times New Roman" w:hAnsi="Times New Roman" w:cs="Times New Roman"/>
          <w:b/>
          <w:bCs/>
          <w:lang w:val="hr-HR"/>
        </w:rPr>
        <w:t xml:space="preserve"> koja će im osigurati odgovarajuću podršku za prijavu.</w:t>
      </w:r>
    </w:p>
    <w:p w14:paraId="1F9BE600" w14:textId="77777777" w:rsidR="00063F3A" w:rsidRPr="00CC5842" w:rsidRDefault="00063F3A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23B658F" w14:textId="5523026D" w:rsidR="00D829EB" w:rsidRDefault="006F7136" w:rsidP="00D829EB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KRITERIJI ODABIRA KANDIDATA</w:t>
      </w:r>
    </w:p>
    <w:p w14:paraId="0B24E41F" w14:textId="77777777" w:rsidR="00CF675A" w:rsidRDefault="00CF675A" w:rsidP="00CF675A">
      <w:pPr>
        <w:pStyle w:val="Odlomakpopisa"/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0F4D60F" w14:textId="77777777" w:rsidR="00CF675A" w:rsidRPr="00CF675A" w:rsidRDefault="00CF675A" w:rsidP="00CF675A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F675A">
        <w:rPr>
          <w:rFonts w:ascii="Times New Roman" w:hAnsi="Times New Roman" w:cs="Times New Roman"/>
          <w:bCs/>
          <w:lang w:val="hr-HR"/>
        </w:rPr>
        <w:t>Odabir učenika provest će Povjerenstvo škole na temelju sljedećih kriterija:</w:t>
      </w:r>
    </w:p>
    <w:p w14:paraId="4BC49FC4" w14:textId="4B00827F" w:rsidR="00CF675A" w:rsidRDefault="00CF675A" w:rsidP="00CF675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m</w:t>
      </w:r>
      <w:r w:rsidRPr="00CF675A">
        <w:rPr>
          <w:rFonts w:ascii="Times New Roman" w:hAnsi="Times New Roman" w:cs="Times New Roman"/>
          <w:bCs/>
          <w:lang w:val="hr-HR"/>
        </w:rPr>
        <w:t>otivacija učenika za sudjelovanje u mobilnosti</w:t>
      </w:r>
    </w:p>
    <w:p w14:paraId="79CF13A3" w14:textId="403D55FD" w:rsidR="009C4455" w:rsidRPr="00CF675A" w:rsidRDefault="009C4455" w:rsidP="00CF675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opći uspjeh i vladanje</w:t>
      </w:r>
    </w:p>
    <w:p w14:paraId="51320363" w14:textId="7408866B" w:rsidR="00CF675A" w:rsidRPr="00CF675A" w:rsidRDefault="00CF675A" w:rsidP="00CF675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Pr="00CF675A">
        <w:rPr>
          <w:rFonts w:ascii="Times New Roman" w:hAnsi="Times New Roman" w:cs="Times New Roman"/>
          <w:bCs/>
          <w:lang w:val="hr-HR"/>
        </w:rPr>
        <w:t>dgovornost i samostalnost u izvršavanju školskih obveza</w:t>
      </w:r>
    </w:p>
    <w:p w14:paraId="06B8C276" w14:textId="20B2AABE" w:rsidR="00CF675A" w:rsidRPr="00CF675A" w:rsidRDefault="00CF675A" w:rsidP="00CF675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s</w:t>
      </w:r>
      <w:r w:rsidRPr="00CF675A">
        <w:rPr>
          <w:rFonts w:ascii="Times New Roman" w:hAnsi="Times New Roman" w:cs="Times New Roman"/>
          <w:bCs/>
          <w:lang w:val="hr-HR"/>
        </w:rPr>
        <w:t xml:space="preserve">udjelovanje u izvannastavnim i </w:t>
      </w:r>
      <w:r w:rsidR="005C4211">
        <w:rPr>
          <w:rFonts w:ascii="Times New Roman" w:hAnsi="Times New Roman" w:cs="Times New Roman"/>
          <w:bCs/>
          <w:lang w:val="hr-HR"/>
        </w:rPr>
        <w:t>izvan</w:t>
      </w:r>
      <w:r w:rsidRPr="00CF675A">
        <w:rPr>
          <w:rFonts w:ascii="Times New Roman" w:hAnsi="Times New Roman" w:cs="Times New Roman"/>
          <w:bCs/>
          <w:lang w:val="hr-HR"/>
        </w:rPr>
        <w:t>školskim aktivnostima</w:t>
      </w:r>
      <w:r w:rsidR="005C4211">
        <w:rPr>
          <w:rFonts w:ascii="Times New Roman" w:hAnsi="Times New Roman" w:cs="Times New Roman"/>
          <w:bCs/>
          <w:lang w:val="hr-HR"/>
        </w:rPr>
        <w:t xml:space="preserve"> te natjecanjima</w:t>
      </w:r>
    </w:p>
    <w:p w14:paraId="7908E601" w14:textId="0605FD66" w:rsidR="00CF675A" w:rsidRPr="00CF675A" w:rsidRDefault="00CF675A" w:rsidP="00CF675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Pr="00CF675A">
        <w:rPr>
          <w:rFonts w:ascii="Times New Roman" w:hAnsi="Times New Roman" w:cs="Times New Roman"/>
          <w:bCs/>
          <w:lang w:val="hr-HR"/>
        </w:rPr>
        <w:t>snovne komunikacijske vještine i spremnost na suradnju</w:t>
      </w:r>
    </w:p>
    <w:p w14:paraId="4699D525" w14:textId="07CE25F3" w:rsidR="00C66DD5" w:rsidRPr="00CF675A" w:rsidRDefault="00CF675A" w:rsidP="00CF675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</w:t>
      </w:r>
      <w:r w:rsidRPr="00CF675A">
        <w:rPr>
          <w:rFonts w:ascii="Times New Roman" w:hAnsi="Times New Roman" w:cs="Times New Roman"/>
          <w:bCs/>
          <w:lang w:val="hr-HR"/>
        </w:rPr>
        <w:t>rimjereno ponašanje i odnos prema radu i drugima</w:t>
      </w:r>
    </w:p>
    <w:p w14:paraId="2FE62B20" w14:textId="355803D2" w:rsidR="006F7136" w:rsidRPr="00063F3A" w:rsidRDefault="00C66DD5" w:rsidP="00063F3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mogu razmijeniti </w:t>
      </w:r>
      <w:proofErr w:type="spellStart"/>
      <w:r w:rsidRPr="00C66DD5">
        <w:rPr>
          <w:rFonts w:ascii="Times New Roman" w:hAnsi="Times New Roman" w:cs="Times New Roman"/>
        </w:rPr>
        <w:t>informacije</w:t>
      </w:r>
      <w:proofErr w:type="spellEnd"/>
      <w:r w:rsidRPr="00C66DD5">
        <w:rPr>
          <w:rFonts w:ascii="Times New Roman" w:hAnsi="Times New Roman" w:cs="Times New Roman"/>
        </w:rPr>
        <w:t xml:space="preserve"> o </w:t>
      </w:r>
      <w:proofErr w:type="spellStart"/>
      <w:r w:rsidRPr="00C66DD5">
        <w:rPr>
          <w:rFonts w:ascii="Times New Roman" w:hAnsi="Times New Roman" w:cs="Times New Roman"/>
        </w:rPr>
        <w:t>poznatim</w:t>
      </w:r>
      <w:proofErr w:type="spellEnd"/>
      <w:r w:rsidRPr="00C66DD5">
        <w:rPr>
          <w:rFonts w:ascii="Times New Roman" w:hAnsi="Times New Roman" w:cs="Times New Roman"/>
        </w:rPr>
        <w:t xml:space="preserve"> </w:t>
      </w:r>
      <w:proofErr w:type="spellStart"/>
      <w:r w:rsidRPr="00C66DD5">
        <w:rPr>
          <w:rFonts w:ascii="Times New Roman" w:hAnsi="Times New Roman" w:cs="Times New Roman"/>
        </w:rPr>
        <w:t>temama</w:t>
      </w:r>
      <w:proofErr w:type="spellEnd"/>
      <w:r w:rsidRPr="00C66DD5">
        <w:rPr>
          <w:rFonts w:ascii="Times New Roman" w:hAnsi="Times New Roman" w:cs="Times New Roman"/>
        </w:rPr>
        <w:t xml:space="preserve"> </w:t>
      </w:r>
      <w:proofErr w:type="spellStart"/>
      <w:r w:rsidRPr="00C66DD5">
        <w:rPr>
          <w:rFonts w:ascii="Times New Roman" w:hAnsi="Times New Roman" w:cs="Times New Roman"/>
        </w:rPr>
        <w:t>i</w:t>
      </w:r>
      <w:proofErr w:type="spellEnd"/>
      <w:r w:rsidRPr="00C66DD5">
        <w:rPr>
          <w:rFonts w:ascii="Times New Roman" w:hAnsi="Times New Roman" w:cs="Times New Roman"/>
        </w:rPr>
        <w:t xml:space="preserve"> </w:t>
      </w:r>
      <w:proofErr w:type="spellStart"/>
      <w:r w:rsidRPr="00C66DD5">
        <w:rPr>
          <w:rFonts w:ascii="Times New Roman" w:hAnsi="Times New Roman" w:cs="Times New Roman"/>
        </w:rPr>
        <w:t>aktivnostima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govornikom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engleskom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jeziku</w:t>
      </w:r>
      <w:proofErr w:type="spellEnd"/>
    </w:p>
    <w:p w14:paraId="20132381" w14:textId="7D5286E0" w:rsidR="00945D4E" w:rsidRPr="00CC5842" w:rsidRDefault="00C66DD5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spremn</w:t>
      </w:r>
      <w:r w:rsidR="007C6E97">
        <w:rPr>
          <w:rFonts w:ascii="Times New Roman" w:hAnsi="Times New Roman" w:cs="Times New Roman"/>
          <w:lang w:val="hr-HR"/>
        </w:rPr>
        <w:t>ost</w:t>
      </w:r>
      <w:r>
        <w:rPr>
          <w:rFonts w:ascii="Times New Roman" w:hAnsi="Times New Roman" w:cs="Times New Roman"/>
          <w:lang w:val="hr-HR"/>
        </w:rPr>
        <w:t xml:space="preserve"> </w:t>
      </w:r>
      <w:r w:rsidR="00945D4E" w:rsidRPr="00CC5842">
        <w:rPr>
          <w:rFonts w:ascii="Times New Roman" w:hAnsi="Times New Roman" w:cs="Times New Roman"/>
          <w:lang w:val="hr-HR"/>
        </w:rPr>
        <w:t>potpun</w:t>
      </w:r>
      <w:r>
        <w:rPr>
          <w:rFonts w:ascii="Times New Roman" w:hAnsi="Times New Roman" w:cs="Times New Roman"/>
          <w:lang w:val="hr-HR"/>
        </w:rPr>
        <w:t>o se</w:t>
      </w:r>
      <w:r w:rsidR="00945D4E" w:rsidRPr="00CC5842">
        <w:rPr>
          <w:rFonts w:ascii="Times New Roman" w:hAnsi="Times New Roman" w:cs="Times New Roman"/>
          <w:lang w:val="hr-HR"/>
        </w:rPr>
        <w:t xml:space="preserve"> preda</w:t>
      </w:r>
      <w:r>
        <w:rPr>
          <w:rFonts w:ascii="Times New Roman" w:hAnsi="Times New Roman" w:cs="Times New Roman"/>
          <w:lang w:val="hr-HR"/>
        </w:rPr>
        <w:t>ti</w:t>
      </w:r>
      <w:r w:rsidR="00945D4E" w:rsidRPr="00CC5842">
        <w:rPr>
          <w:rFonts w:ascii="Times New Roman" w:hAnsi="Times New Roman" w:cs="Times New Roman"/>
          <w:lang w:val="hr-HR"/>
        </w:rPr>
        <w:t xml:space="preserve"> projektnim zadacima</w:t>
      </w:r>
    </w:p>
    <w:p w14:paraId="3D61208D" w14:textId="0D0BD06F" w:rsidR="007C6E97" w:rsidRDefault="007C6E97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proofErr w:type="spellStart"/>
      <w:r>
        <w:t>spremnost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nastup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kulturnu</w:t>
      </w:r>
      <w:proofErr w:type="spellEnd"/>
      <w:r>
        <w:t xml:space="preserve"> </w:t>
      </w:r>
      <w:proofErr w:type="spellStart"/>
      <w:r>
        <w:t>razmjenu</w:t>
      </w:r>
      <w:proofErr w:type="spellEnd"/>
    </w:p>
    <w:p w14:paraId="6D08A689" w14:textId="73A39FA8" w:rsidR="00C66DD5" w:rsidRDefault="00C66DD5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pozitivno mišljenje Razrednog vijeća </w:t>
      </w:r>
    </w:p>
    <w:p w14:paraId="33C643BB" w14:textId="043D11F6" w:rsidR="007B7684" w:rsidRPr="007B7684" w:rsidRDefault="007B7684" w:rsidP="007B7684">
      <w:pPr>
        <w:pStyle w:val="Odlomakpopisa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hr-HR" w:eastAsia="hr-HR"/>
        </w:rPr>
      </w:pPr>
      <w:r w:rsidRPr="007B7684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u postupku odabira prednost će imati i određen broj učenika s </w:t>
      </w:r>
      <w:r w:rsidRPr="007B7684">
        <w:rPr>
          <w:rFonts w:ascii="Times New Roman" w:eastAsia="Times New Roman" w:hAnsi="Times New Roman" w:cs="Times New Roman"/>
          <w:b/>
          <w:bCs/>
          <w:lang w:val="hr-HR" w:eastAsia="hr-HR"/>
        </w:rPr>
        <w:t>manje mogućnosti</w:t>
      </w:r>
      <w:r w:rsidRPr="007B7684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7B7684">
        <w:rPr>
          <w:rFonts w:ascii="Times New Roman" w:hAnsi="Times New Roman" w:cs="Times New Roman"/>
        </w:rPr>
        <w:t>(</w:t>
      </w:r>
      <w:proofErr w:type="spellStart"/>
      <w:r w:rsidRPr="007B7684">
        <w:rPr>
          <w:rFonts w:ascii="Times New Roman" w:hAnsi="Times New Roman" w:cs="Times New Roman"/>
        </w:rPr>
        <w:t>zdravstveni</w:t>
      </w:r>
      <w:proofErr w:type="spellEnd"/>
      <w:r w:rsidRPr="007B7684">
        <w:rPr>
          <w:rFonts w:ascii="Times New Roman" w:hAnsi="Times New Roman" w:cs="Times New Roman"/>
        </w:rPr>
        <w:t xml:space="preserve">, </w:t>
      </w:r>
      <w:proofErr w:type="spellStart"/>
      <w:r w:rsidRPr="007B7684">
        <w:rPr>
          <w:rFonts w:ascii="Times New Roman" w:hAnsi="Times New Roman" w:cs="Times New Roman"/>
        </w:rPr>
        <w:t>socijalni</w:t>
      </w:r>
      <w:proofErr w:type="spellEnd"/>
      <w:r w:rsidRPr="007B7684">
        <w:rPr>
          <w:rFonts w:ascii="Times New Roman" w:hAnsi="Times New Roman" w:cs="Times New Roman"/>
        </w:rPr>
        <w:t xml:space="preserve">, </w:t>
      </w:r>
      <w:proofErr w:type="spellStart"/>
      <w:r w:rsidRPr="007B7684">
        <w:rPr>
          <w:rFonts w:ascii="Times New Roman" w:hAnsi="Times New Roman" w:cs="Times New Roman"/>
        </w:rPr>
        <w:t>geografski</w:t>
      </w:r>
      <w:proofErr w:type="spellEnd"/>
      <w:r w:rsidRPr="007B7684">
        <w:rPr>
          <w:rFonts w:ascii="Times New Roman" w:hAnsi="Times New Roman" w:cs="Times New Roman"/>
        </w:rPr>
        <w:t xml:space="preserve">, </w:t>
      </w:r>
      <w:proofErr w:type="spellStart"/>
      <w:r w:rsidRPr="007B7684">
        <w:rPr>
          <w:rFonts w:ascii="Times New Roman" w:hAnsi="Times New Roman" w:cs="Times New Roman"/>
        </w:rPr>
        <w:t>ekonomski</w:t>
      </w:r>
      <w:proofErr w:type="spellEnd"/>
      <w:r w:rsidRPr="007B7684">
        <w:rPr>
          <w:rFonts w:ascii="Times New Roman" w:hAnsi="Times New Roman" w:cs="Times New Roman"/>
        </w:rPr>
        <w:t xml:space="preserve"> </w:t>
      </w:r>
      <w:proofErr w:type="spellStart"/>
      <w:r w:rsidRPr="007B7684">
        <w:rPr>
          <w:rFonts w:ascii="Times New Roman" w:hAnsi="Times New Roman" w:cs="Times New Roman"/>
        </w:rPr>
        <w:t>ili</w:t>
      </w:r>
      <w:proofErr w:type="spellEnd"/>
      <w:r w:rsidRPr="007B7684">
        <w:rPr>
          <w:rFonts w:ascii="Times New Roman" w:hAnsi="Times New Roman" w:cs="Times New Roman"/>
        </w:rPr>
        <w:t xml:space="preserve"> </w:t>
      </w:r>
      <w:proofErr w:type="spellStart"/>
      <w:r w:rsidRPr="007B7684">
        <w:rPr>
          <w:rFonts w:ascii="Times New Roman" w:hAnsi="Times New Roman" w:cs="Times New Roman"/>
        </w:rPr>
        <w:t>obrazovni</w:t>
      </w:r>
      <w:proofErr w:type="spellEnd"/>
      <w:r w:rsidRPr="007B7684">
        <w:rPr>
          <w:rFonts w:ascii="Times New Roman" w:hAnsi="Times New Roman" w:cs="Times New Roman"/>
        </w:rPr>
        <w:t xml:space="preserve"> </w:t>
      </w:r>
      <w:proofErr w:type="spellStart"/>
      <w:r w:rsidRPr="007B7684">
        <w:rPr>
          <w:rFonts w:ascii="Times New Roman" w:hAnsi="Times New Roman" w:cs="Times New Roman"/>
        </w:rPr>
        <w:t>izazovi</w:t>
      </w:r>
      <w:proofErr w:type="spellEnd"/>
      <w:r w:rsidRPr="007B7684">
        <w:rPr>
          <w:rFonts w:ascii="Times New Roman" w:eastAsia="Times New Roman" w:hAnsi="Times New Roman" w:cs="Times New Roman"/>
          <w:lang w:val="hr-HR" w:eastAsia="hr-HR"/>
        </w:rPr>
        <w:t xml:space="preserve"> ili druge okolnosti koje mogu otežati sudjelovanje u mobilnosti)</w:t>
      </w:r>
    </w:p>
    <w:p w14:paraId="5DFE24F8" w14:textId="49B15993" w:rsidR="007B7684" w:rsidRPr="007B7684" w:rsidRDefault="007B7684" w:rsidP="007B7684">
      <w:pPr>
        <w:pStyle w:val="Odlomakpopis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hr-HR" w:eastAsia="hr-HR"/>
        </w:rPr>
      </w:pPr>
      <w:r w:rsidRPr="007B7684">
        <w:rPr>
          <w:rFonts w:ascii="Times New Roman" w:eastAsia="Times New Roman" w:hAnsi="Times New Roman" w:cs="Times New Roman"/>
          <w:lang w:val="hr-HR" w:eastAsia="hr-HR"/>
        </w:rPr>
        <w:t xml:space="preserve">Podaci o navedenim okolnostima prikupljaju se </w:t>
      </w:r>
      <w:r w:rsidRPr="007B7684">
        <w:rPr>
          <w:rFonts w:ascii="Times New Roman" w:eastAsia="Times New Roman" w:hAnsi="Times New Roman" w:cs="Times New Roman"/>
          <w:b/>
          <w:bCs/>
          <w:lang w:val="hr-HR" w:eastAsia="hr-HR"/>
        </w:rPr>
        <w:t>dobrovoljno i povjerljivo</w:t>
      </w:r>
      <w:r w:rsidRPr="007B7684">
        <w:rPr>
          <w:rFonts w:ascii="Times New Roman" w:eastAsia="Times New Roman" w:hAnsi="Times New Roman" w:cs="Times New Roman"/>
          <w:lang w:val="hr-HR" w:eastAsia="hr-HR"/>
        </w:rPr>
        <w:t>, isključivo radi osiguravanja jednakih mogućnosti te neće negativno utjecati na prijavu učenika.</w:t>
      </w:r>
    </w:p>
    <w:p w14:paraId="2993D668" w14:textId="77777777" w:rsidR="00315B17" w:rsidRPr="007B7684" w:rsidRDefault="00315B17" w:rsidP="007B7684">
      <w:pPr>
        <w:pStyle w:val="Odlomakpopisa"/>
        <w:spacing w:line="360" w:lineRule="auto"/>
        <w:rPr>
          <w:rFonts w:ascii="Times New Roman" w:hAnsi="Times New Roman" w:cs="Times New Roman"/>
          <w:lang w:val="hr-HR"/>
        </w:rPr>
      </w:pPr>
    </w:p>
    <w:p w14:paraId="38AE0A4B" w14:textId="3DB48985" w:rsidR="008352EE" w:rsidRDefault="008352EE" w:rsidP="00315B17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315B17">
        <w:rPr>
          <w:rFonts w:ascii="Times New Roman" w:hAnsi="Times New Roman" w:cs="Times New Roman"/>
          <w:b/>
          <w:bCs/>
          <w:lang w:val="hr-HR"/>
        </w:rPr>
        <w:t>OBJAVA I TRAJANJE NATJEČAJA</w:t>
      </w:r>
    </w:p>
    <w:p w14:paraId="206305AE" w14:textId="77777777" w:rsidR="00315B17" w:rsidRPr="00315B17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56EFE800" w14:textId="4728DE3C" w:rsidR="00734775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Ovaj natječaj objavljuje se dana </w:t>
      </w:r>
      <w:r w:rsidR="00A46E89" w:rsidRPr="007B7684">
        <w:rPr>
          <w:rFonts w:ascii="Times New Roman" w:hAnsi="Times New Roman" w:cs="Times New Roman"/>
          <w:b/>
          <w:bCs/>
          <w:lang w:val="hr-HR"/>
        </w:rPr>
        <w:t>9</w:t>
      </w:r>
      <w:r w:rsidRPr="007B7684">
        <w:rPr>
          <w:rFonts w:ascii="Times New Roman" w:hAnsi="Times New Roman" w:cs="Times New Roman"/>
          <w:b/>
          <w:bCs/>
          <w:lang w:val="hr-HR"/>
        </w:rPr>
        <w:t>.</w:t>
      </w:r>
      <w:r w:rsidR="007B7684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A46E89" w:rsidRPr="007B7684">
        <w:rPr>
          <w:rFonts w:ascii="Times New Roman" w:hAnsi="Times New Roman" w:cs="Times New Roman"/>
          <w:b/>
          <w:bCs/>
          <w:lang w:val="hr-HR"/>
        </w:rPr>
        <w:t>1</w:t>
      </w:r>
      <w:r w:rsidRPr="007B7684">
        <w:rPr>
          <w:rFonts w:ascii="Times New Roman" w:hAnsi="Times New Roman" w:cs="Times New Roman"/>
          <w:b/>
          <w:bCs/>
          <w:lang w:val="hr-HR"/>
        </w:rPr>
        <w:t>.</w:t>
      </w:r>
      <w:r w:rsidR="007B7684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B7684">
        <w:rPr>
          <w:rFonts w:ascii="Times New Roman" w:hAnsi="Times New Roman" w:cs="Times New Roman"/>
          <w:b/>
          <w:bCs/>
          <w:lang w:val="hr-HR"/>
        </w:rPr>
        <w:t>202</w:t>
      </w:r>
      <w:r w:rsidR="00A46E89" w:rsidRPr="007B7684">
        <w:rPr>
          <w:rFonts w:ascii="Times New Roman" w:hAnsi="Times New Roman" w:cs="Times New Roman"/>
          <w:b/>
          <w:bCs/>
          <w:lang w:val="hr-HR"/>
        </w:rPr>
        <w:t>6</w:t>
      </w:r>
      <w:r w:rsidRPr="007B7684">
        <w:rPr>
          <w:rFonts w:ascii="Times New Roman" w:hAnsi="Times New Roman" w:cs="Times New Roman"/>
          <w:b/>
          <w:bCs/>
          <w:lang w:val="hr-HR"/>
        </w:rPr>
        <w:t>.</w:t>
      </w:r>
      <w:r w:rsidRPr="00CC5842">
        <w:rPr>
          <w:rFonts w:ascii="Times New Roman" w:hAnsi="Times New Roman" w:cs="Times New Roman"/>
          <w:lang w:val="hr-HR"/>
        </w:rPr>
        <w:t xml:space="preserve"> i traje do </w:t>
      </w:r>
      <w:r w:rsidRPr="007B7684">
        <w:rPr>
          <w:rFonts w:ascii="Times New Roman" w:hAnsi="Times New Roman" w:cs="Times New Roman"/>
          <w:b/>
          <w:bCs/>
          <w:lang w:val="hr-HR"/>
        </w:rPr>
        <w:t>1</w:t>
      </w:r>
      <w:r w:rsidR="00A46E89" w:rsidRPr="007B7684">
        <w:rPr>
          <w:rFonts w:ascii="Times New Roman" w:hAnsi="Times New Roman" w:cs="Times New Roman"/>
          <w:b/>
          <w:bCs/>
          <w:lang w:val="hr-HR"/>
        </w:rPr>
        <w:t>6</w:t>
      </w:r>
      <w:r w:rsidRPr="007B7684">
        <w:rPr>
          <w:rFonts w:ascii="Times New Roman" w:hAnsi="Times New Roman" w:cs="Times New Roman"/>
          <w:b/>
          <w:bCs/>
          <w:lang w:val="hr-HR"/>
        </w:rPr>
        <w:t>.</w:t>
      </w:r>
      <w:r w:rsidR="007B7684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A46E89" w:rsidRPr="007B7684">
        <w:rPr>
          <w:rFonts w:ascii="Times New Roman" w:hAnsi="Times New Roman" w:cs="Times New Roman"/>
          <w:b/>
          <w:bCs/>
          <w:lang w:val="hr-HR"/>
        </w:rPr>
        <w:t>1</w:t>
      </w:r>
      <w:r w:rsidRPr="007B7684">
        <w:rPr>
          <w:rFonts w:ascii="Times New Roman" w:hAnsi="Times New Roman" w:cs="Times New Roman"/>
          <w:b/>
          <w:bCs/>
          <w:lang w:val="hr-HR"/>
        </w:rPr>
        <w:t>.</w:t>
      </w:r>
      <w:r w:rsidR="007B7684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B7684">
        <w:rPr>
          <w:rFonts w:ascii="Times New Roman" w:hAnsi="Times New Roman" w:cs="Times New Roman"/>
          <w:b/>
          <w:bCs/>
          <w:lang w:val="hr-HR"/>
        </w:rPr>
        <w:t>202</w:t>
      </w:r>
      <w:r w:rsidR="00A46E89" w:rsidRPr="007B7684">
        <w:rPr>
          <w:rFonts w:ascii="Times New Roman" w:hAnsi="Times New Roman" w:cs="Times New Roman"/>
          <w:b/>
          <w:bCs/>
          <w:lang w:val="hr-HR"/>
        </w:rPr>
        <w:t>6</w:t>
      </w:r>
      <w:r w:rsidRPr="00CC5842">
        <w:rPr>
          <w:rFonts w:ascii="Times New Roman" w:hAnsi="Times New Roman" w:cs="Times New Roman"/>
          <w:lang w:val="hr-HR"/>
        </w:rPr>
        <w:t>. Natječaj je objavljen na mrežnoj</w:t>
      </w:r>
      <w:r w:rsidR="00A46E89">
        <w:rPr>
          <w:rFonts w:ascii="Times New Roman" w:hAnsi="Times New Roman" w:cs="Times New Roman"/>
          <w:lang w:val="hr-HR"/>
        </w:rPr>
        <w:t xml:space="preserve">, </w:t>
      </w:r>
      <w:r w:rsidRPr="00CC5842">
        <w:rPr>
          <w:rFonts w:ascii="Times New Roman" w:hAnsi="Times New Roman" w:cs="Times New Roman"/>
          <w:lang w:val="hr-HR"/>
        </w:rPr>
        <w:t xml:space="preserve">Facebook </w:t>
      </w:r>
      <w:r w:rsidR="00A46E89">
        <w:rPr>
          <w:rFonts w:ascii="Times New Roman" w:hAnsi="Times New Roman" w:cs="Times New Roman"/>
          <w:lang w:val="hr-HR"/>
        </w:rPr>
        <w:t xml:space="preserve">i Instagram </w:t>
      </w:r>
      <w:r w:rsidRPr="00CC5842">
        <w:rPr>
          <w:rFonts w:ascii="Times New Roman" w:hAnsi="Times New Roman" w:cs="Times New Roman"/>
          <w:lang w:val="hr-HR"/>
        </w:rPr>
        <w:t>stranici škole Vladimir Nazor</w:t>
      </w:r>
      <w:r w:rsidR="00AB0941">
        <w:rPr>
          <w:rFonts w:ascii="Times New Roman" w:hAnsi="Times New Roman" w:cs="Times New Roman"/>
          <w:lang w:val="hr-HR"/>
        </w:rPr>
        <w:t xml:space="preserve"> te na Instagram </w:t>
      </w:r>
      <w:r w:rsidR="00A46E89">
        <w:rPr>
          <w:rFonts w:ascii="Times New Roman" w:hAnsi="Times New Roman" w:cs="Times New Roman"/>
          <w:lang w:val="hr-HR"/>
        </w:rPr>
        <w:t xml:space="preserve">i Facebook </w:t>
      </w:r>
      <w:r w:rsidR="00AB0941">
        <w:rPr>
          <w:rFonts w:ascii="Times New Roman" w:hAnsi="Times New Roman" w:cs="Times New Roman"/>
          <w:lang w:val="hr-HR"/>
        </w:rPr>
        <w:t>profilu Erasmus projekata škole</w:t>
      </w:r>
      <w:r w:rsidRPr="00CC5842">
        <w:rPr>
          <w:rFonts w:ascii="Times New Roman" w:hAnsi="Times New Roman" w:cs="Times New Roman"/>
          <w:lang w:val="hr-HR"/>
        </w:rPr>
        <w:t xml:space="preserve">. </w:t>
      </w:r>
    </w:p>
    <w:p w14:paraId="7A596D90" w14:textId="77777777" w:rsidR="00A409A9" w:rsidRDefault="00A409A9" w:rsidP="008352EE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</w:p>
    <w:p w14:paraId="1163B4F0" w14:textId="236C82E4" w:rsidR="008352EE" w:rsidRPr="001D01A7" w:rsidRDefault="008352EE" w:rsidP="008352EE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Rok za podnošenje prijava je 1</w:t>
      </w:r>
      <w:r w:rsidR="00A46E89">
        <w:rPr>
          <w:rFonts w:ascii="Times New Roman" w:hAnsi="Times New Roman" w:cs="Times New Roman"/>
          <w:b/>
          <w:bCs/>
          <w:u w:val="single"/>
          <w:lang w:val="hr-HR"/>
        </w:rPr>
        <w:t>6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="00A46E89">
        <w:rPr>
          <w:rFonts w:ascii="Times New Roman" w:hAnsi="Times New Roman" w:cs="Times New Roman"/>
          <w:b/>
          <w:bCs/>
          <w:u w:val="single"/>
          <w:lang w:val="hr-HR"/>
        </w:rPr>
        <w:t>1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202</w:t>
      </w:r>
      <w:r w:rsidR="00A46E89">
        <w:rPr>
          <w:rFonts w:ascii="Times New Roman" w:hAnsi="Times New Roman" w:cs="Times New Roman"/>
          <w:b/>
          <w:bCs/>
          <w:u w:val="single"/>
          <w:lang w:val="hr-HR"/>
        </w:rPr>
        <w:t>6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do 1</w:t>
      </w:r>
      <w:r w:rsidR="00A46E89">
        <w:rPr>
          <w:rFonts w:ascii="Times New Roman" w:hAnsi="Times New Roman" w:cs="Times New Roman"/>
          <w:b/>
          <w:bCs/>
          <w:u w:val="single"/>
          <w:lang w:val="hr-HR"/>
        </w:rPr>
        <w:t>4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sati.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</w:p>
    <w:p w14:paraId="1AAB5285" w14:textId="77777777" w:rsidR="00315B17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B9C7284" w14:textId="77777777" w:rsidR="00315B17" w:rsidRPr="00CC5842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B3DFD1" w14:textId="6431A635" w:rsidR="008352EE" w:rsidRDefault="008352EE" w:rsidP="008352EE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OBJAVA REZULTATA NATJEČAJA</w:t>
      </w:r>
    </w:p>
    <w:p w14:paraId="5AF97056" w14:textId="77777777" w:rsidR="00315B17" w:rsidRPr="00CC5842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44B3CA64" w14:textId="56750C4B" w:rsidR="00C46546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Pristigle prijave razmotrit će Povjerenstvo za odabir učenika u Erasmus+ projekte. Rezultati natječaja bit će objavljeni u roku od </w:t>
      </w:r>
      <w:r w:rsidR="001D01A7">
        <w:rPr>
          <w:rFonts w:ascii="Times New Roman" w:hAnsi="Times New Roman" w:cs="Times New Roman"/>
          <w:lang w:val="hr-HR"/>
        </w:rPr>
        <w:t>2</w:t>
      </w:r>
      <w:r w:rsidRPr="00CC5842">
        <w:rPr>
          <w:rFonts w:ascii="Times New Roman" w:hAnsi="Times New Roman" w:cs="Times New Roman"/>
          <w:lang w:val="hr-HR"/>
        </w:rPr>
        <w:t xml:space="preserve"> dana nakon završetka natječaja na web stranici Škole pod šifrom učenika navedenoj u prijavnici.</w:t>
      </w:r>
    </w:p>
    <w:p w14:paraId="0C44620C" w14:textId="74C21A99" w:rsidR="00C46546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Ako je broj učenika koji žele sudjelovati </w:t>
      </w:r>
      <w:r w:rsidR="00350C7A" w:rsidRPr="00CC5842">
        <w:rPr>
          <w:rFonts w:ascii="Times New Roman" w:hAnsi="Times New Roman" w:cs="Times New Roman"/>
          <w:bCs/>
          <w:lang w:val="hr-HR"/>
        </w:rPr>
        <w:t>u</w:t>
      </w:r>
      <w:r w:rsidRPr="00CC5842">
        <w:rPr>
          <w:rFonts w:ascii="Times New Roman" w:hAnsi="Times New Roman" w:cs="Times New Roman"/>
          <w:bCs/>
          <w:lang w:val="hr-HR"/>
        </w:rPr>
        <w:t xml:space="preserve"> </w:t>
      </w:r>
      <w:r w:rsidR="0047624D">
        <w:rPr>
          <w:rFonts w:ascii="Times New Roman" w:hAnsi="Times New Roman" w:cs="Times New Roman"/>
          <w:bCs/>
          <w:lang w:val="hr-HR"/>
        </w:rPr>
        <w:t>mobilnosti</w:t>
      </w:r>
      <w:r w:rsidRPr="00CC5842">
        <w:rPr>
          <w:rFonts w:ascii="Times New Roman" w:hAnsi="Times New Roman" w:cs="Times New Roman"/>
          <w:bCs/>
          <w:lang w:val="hr-HR"/>
        </w:rPr>
        <w:t xml:space="preserve"> veći od broja potrebnih učenika, stvorit će se rezervna skupina. </w:t>
      </w:r>
    </w:p>
    <w:p w14:paraId="6BDA1342" w14:textId="351A7191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U slučaju da učenik koji je izabran za put otkaže putovanje, bit će pozvan učenik s rezervnog popisa.</w:t>
      </w:r>
    </w:p>
    <w:p w14:paraId="5283A350" w14:textId="2A6AD730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Ako učenik koji je odabran za </w:t>
      </w:r>
      <w:r w:rsidR="00F42EB1">
        <w:rPr>
          <w:rFonts w:ascii="Times New Roman" w:hAnsi="Times New Roman" w:cs="Times New Roman"/>
          <w:bCs/>
          <w:lang w:val="hr-HR"/>
        </w:rPr>
        <w:t>sudjelovanje u mobilnosti</w:t>
      </w:r>
      <w:r w:rsidRPr="00CC5842">
        <w:rPr>
          <w:rFonts w:ascii="Times New Roman" w:hAnsi="Times New Roman" w:cs="Times New Roman"/>
          <w:bCs/>
          <w:lang w:val="hr-HR"/>
        </w:rPr>
        <w:t xml:space="preserve"> otkaže put nakon rezervacije putovanja, roditelj/staratelj se obvezuje snositi troškove koji proizlaze zbog otkaza (promjena imena na karti, kupnja novog putnog osiguranja, itd.)</w:t>
      </w:r>
    </w:p>
    <w:p w14:paraId="2A0F4EE3" w14:textId="55564FFA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Odabrani učenici moraju posjedovati odgovarajući osobni dokument za prijelaz preko granice (</w:t>
      </w:r>
      <w:r w:rsidR="001D01A7">
        <w:rPr>
          <w:rFonts w:ascii="Times New Roman" w:hAnsi="Times New Roman" w:cs="Times New Roman"/>
          <w:bCs/>
          <w:lang w:val="hr-HR"/>
        </w:rPr>
        <w:t>osobna iskaznica</w:t>
      </w:r>
      <w:r w:rsidRPr="00CC5842">
        <w:rPr>
          <w:rFonts w:ascii="Times New Roman" w:hAnsi="Times New Roman" w:cs="Times New Roman"/>
          <w:bCs/>
          <w:lang w:val="hr-HR"/>
        </w:rPr>
        <w:t>).</w:t>
      </w:r>
    </w:p>
    <w:p w14:paraId="1FB262E6" w14:textId="1988CFAC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708FFD8" w14:textId="77777777" w:rsidR="00E843C7" w:rsidRPr="00CC5842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DAFC611" w14:textId="2362A38C" w:rsidR="00C46546" w:rsidRPr="00CC5842" w:rsidRDefault="00F42EB1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>Članovi izbornog Povjerenstva</w:t>
      </w:r>
      <w:r w:rsidR="00C46546" w:rsidRPr="00CC5842">
        <w:rPr>
          <w:rFonts w:ascii="Times New Roman" w:hAnsi="Times New Roman" w:cs="Times New Roman"/>
          <w:b/>
          <w:lang w:val="hr-HR"/>
        </w:rPr>
        <w:t>:</w:t>
      </w:r>
    </w:p>
    <w:p w14:paraId="159B3EE8" w14:textId="3074A114" w:rsidR="00C46546" w:rsidRPr="00F46D06" w:rsidRDefault="00F46D0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lang w:val="hr-HR"/>
        </w:rPr>
        <w:t>K</w:t>
      </w:r>
      <w:r w:rsidR="00C46546" w:rsidRPr="00CC5842">
        <w:rPr>
          <w:rFonts w:ascii="Times New Roman" w:hAnsi="Times New Roman" w:cs="Times New Roman"/>
          <w:lang w:val="hr-HR"/>
        </w:rPr>
        <w:t xml:space="preserve">oordinator projekta – Dinka Berislavić, </w:t>
      </w:r>
      <w:r w:rsidR="00CC06D2" w:rsidRPr="00CC5842">
        <w:rPr>
          <w:rFonts w:ascii="Times New Roman" w:hAnsi="Times New Roman" w:cs="Times New Roman"/>
          <w:lang w:val="hr-HR"/>
        </w:rPr>
        <w:t xml:space="preserve">stručni suradnik </w:t>
      </w:r>
      <w:r w:rsidR="00C46546" w:rsidRPr="00CC5842">
        <w:rPr>
          <w:rFonts w:ascii="Times New Roman" w:hAnsi="Times New Roman" w:cs="Times New Roman"/>
          <w:lang w:val="hr-HR"/>
        </w:rPr>
        <w:t>logoped</w:t>
      </w:r>
    </w:p>
    <w:p w14:paraId="6847FD86" w14:textId="460CCC13" w:rsidR="00F46D06" w:rsidRPr="00CC5842" w:rsidRDefault="00F46D0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lang w:val="hr-HR"/>
        </w:rPr>
        <w:t xml:space="preserve">Član – Antonia </w:t>
      </w:r>
      <w:proofErr w:type="spellStart"/>
      <w:r>
        <w:rPr>
          <w:rFonts w:ascii="Times New Roman" w:hAnsi="Times New Roman" w:cs="Times New Roman"/>
          <w:lang w:val="hr-HR"/>
        </w:rPr>
        <w:t>Skukan</w:t>
      </w:r>
      <w:proofErr w:type="spellEnd"/>
      <w:r>
        <w:rPr>
          <w:rFonts w:ascii="Times New Roman" w:hAnsi="Times New Roman" w:cs="Times New Roman"/>
          <w:lang w:val="hr-HR"/>
        </w:rPr>
        <w:t>, stručni suradnik pedagog</w:t>
      </w:r>
    </w:p>
    <w:p w14:paraId="431D6572" w14:textId="342F80F0" w:rsidR="00CC06D2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</w:t>
      </w:r>
      <w:r w:rsidR="00CC06D2" w:rsidRPr="00CC5842">
        <w:rPr>
          <w:rFonts w:ascii="Times New Roman" w:hAnsi="Times New Roman" w:cs="Times New Roman"/>
          <w:lang w:val="hr-HR"/>
        </w:rPr>
        <w:t xml:space="preserve"> – Martina Pevec Zorić, stručni suradnik knjižničar</w:t>
      </w:r>
    </w:p>
    <w:p w14:paraId="4FA6BEF9" w14:textId="77EDA0D6" w:rsidR="00C46546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- </w:t>
      </w:r>
      <w:r w:rsidR="00C46546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Natalija Grgurić, učiteljica engleskog jezika</w:t>
      </w:r>
    </w:p>
    <w:p w14:paraId="34AD602C" w14:textId="02ED0EB8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– Helena </w:t>
      </w:r>
      <w:proofErr w:type="spellStart"/>
      <w:r w:rsidRPr="00CC5842">
        <w:rPr>
          <w:rFonts w:ascii="Times New Roman" w:hAnsi="Times New Roman" w:cs="Times New Roman"/>
          <w:lang w:val="hr-HR"/>
        </w:rPr>
        <w:t>Helkert</w:t>
      </w:r>
      <w:proofErr w:type="spellEnd"/>
      <w:r w:rsidRPr="00CC5842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CC5842">
        <w:rPr>
          <w:rFonts w:ascii="Times New Roman" w:hAnsi="Times New Roman" w:cs="Times New Roman"/>
          <w:lang w:val="hr-HR"/>
        </w:rPr>
        <w:t>Furač</w:t>
      </w:r>
      <w:proofErr w:type="spellEnd"/>
      <w:r w:rsidRPr="00CC5842">
        <w:rPr>
          <w:rFonts w:ascii="Times New Roman" w:hAnsi="Times New Roman" w:cs="Times New Roman"/>
          <w:lang w:val="hr-HR"/>
        </w:rPr>
        <w:t>, učiteljica prirode i biologije</w:t>
      </w:r>
    </w:p>
    <w:p w14:paraId="3518C184" w14:textId="772075FB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– </w:t>
      </w:r>
      <w:r w:rsidR="00F42EB1">
        <w:rPr>
          <w:rFonts w:ascii="Times New Roman" w:hAnsi="Times New Roman" w:cs="Times New Roman"/>
          <w:lang w:val="hr-HR"/>
        </w:rPr>
        <w:t>Maja Basara, učiteljic</w:t>
      </w:r>
      <w:r w:rsidR="00E21B05">
        <w:rPr>
          <w:rFonts w:ascii="Times New Roman" w:hAnsi="Times New Roman" w:cs="Times New Roman"/>
          <w:lang w:val="hr-HR"/>
        </w:rPr>
        <w:t>a</w:t>
      </w:r>
      <w:r w:rsidR="00F42EB1">
        <w:rPr>
          <w:rFonts w:ascii="Times New Roman" w:hAnsi="Times New Roman" w:cs="Times New Roman"/>
          <w:lang w:val="hr-HR"/>
        </w:rPr>
        <w:t xml:space="preserve"> engleskog jezika</w:t>
      </w:r>
    </w:p>
    <w:p w14:paraId="0BEBEF20" w14:textId="358F9261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Mirjana Mamić Mateša, učiteljica razredne nastave</w:t>
      </w:r>
    </w:p>
    <w:p w14:paraId="158564AD" w14:textId="77777777" w:rsidR="00A409A9" w:rsidRDefault="00A409A9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6C26577F" w14:textId="6F9D326B" w:rsidR="00E843C7" w:rsidRPr="00FE7AC1" w:rsidRDefault="00432F60" w:rsidP="00A409A9">
      <w:pPr>
        <w:spacing w:line="360" w:lineRule="auto"/>
        <w:rPr>
          <w:rFonts w:ascii="Times New Roman" w:hAnsi="Times New Roman" w:cs="Times New Roman"/>
          <w:b/>
          <w:u w:val="single"/>
          <w:lang w:val="hr-HR"/>
        </w:rPr>
      </w:pPr>
      <w:r w:rsidRPr="00FE7AC1">
        <w:rPr>
          <w:rFonts w:ascii="Times New Roman" w:hAnsi="Times New Roman" w:cs="Times New Roman"/>
          <w:b/>
          <w:u w:val="single"/>
          <w:lang w:val="hr-HR"/>
        </w:rPr>
        <w:t>Tablica bodovanja</w:t>
      </w:r>
    </w:p>
    <w:p w14:paraId="1C83310B" w14:textId="2431083B" w:rsidR="00FE7AC1" w:rsidRDefault="008B581F" w:rsidP="00FE7AC1">
      <w:pPr>
        <w:pStyle w:val="Odlomakpopisa"/>
        <w:numPr>
          <w:ilvl w:val="0"/>
          <w:numId w:val="4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E7AC1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Motivacija učenika </w:t>
      </w:r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8081"/>
        <w:gridCol w:w="1134"/>
      </w:tblGrid>
      <w:tr w:rsidR="00FE7AC1" w14:paraId="14F6A7E5" w14:textId="77777777" w:rsidTr="00E21B05">
        <w:tc>
          <w:tcPr>
            <w:tcW w:w="8081" w:type="dxa"/>
          </w:tcPr>
          <w:p w14:paraId="70EDB3F6" w14:textId="019B4C9A" w:rsidR="00FE7AC1" w:rsidRDefault="00FE7AC1" w:rsidP="00E21B0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bookmarkStart w:id="0" w:name="_Hlk218535118"/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6A1DD163" w14:textId="16620281" w:rsidR="00FE7AC1" w:rsidRDefault="00FE7AC1" w:rsidP="00E21B0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FE7AC1" w14:paraId="376799A2" w14:textId="77777777" w:rsidTr="00E21B05">
        <w:tc>
          <w:tcPr>
            <w:tcW w:w="8081" w:type="dxa"/>
          </w:tcPr>
          <w:p w14:paraId="5593C95E" w14:textId="0249DCE9" w:rsidR="00FE7AC1" w:rsidRPr="00E21B05" w:rsidRDefault="00E21B05" w:rsidP="00FE7AC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21B05">
              <w:rPr>
                <w:rFonts w:ascii="Times New Roman" w:hAnsi="Times New Roman" w:cs="Times New Roman"/>
              </w:rPr>
              <w:t>Učenik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jasno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i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osobno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obrazlaže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razloge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prijave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1B05">
              <w:rPr>
                <w:rFonts w:ascii="Times New Roman" w:hAnsi="Times New Roman" w:cs="Times New Roman"/>
              </w:rPr>
              <w:t>pokazuje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vrlo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dobro </w:t>
            </w:r>
            <w:proofErr w:type="spellStart"/>
            <w:r w:rsidRPr="00E21B05">
              <w:rPr>
                <w:rFonts w:ascii="Times New Roman" w:hAnsi="Times New Roman" w:cs="Times New Roman"/>
              </w:rPr>
              <w:t>razumijevanje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ciljeva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Erasmus+ </w:t>
            </w:r>
            <w:proofErr w:type="spellStart"/>
            <w:r w:rsidRPr="00E21B05">
              <w:rPr>
                <w:rFonts w:ascii="Times New Roman" w:hAnsi="Times New Roman" w:cs="Times New Roman"/>
              </w:rPr>
              <w:t>mobilnosti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1B05">
              <w:rPr>
                <w:rFonts w:ascii="Times New Roman" w:hAnsi="Times New Roman" w:cs="Times New Roman"/>
              </w:rPr>
              <w:t>navodi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konkretne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osobne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ciljeve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te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izražava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spremnost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na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aktivno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21B05">
              <w:rPr>
                <w:rFonts w:ascii="Times New Roman" w:hAnsi="Times New Roman" w:cs="Times New Roman"/>
              </w:rPr>
              <w:t>svim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fazama</w:t>
            </w:r>
            <w:proofErr w:type="spellEnd"/>
            <w:r w:rsidRPr="00E21B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B05">
              <w:rPr>
                <w:rFonts w:ascii="Times New Roman" w:hAnsi="Times New Roman" w:cs="Times New Roman"/>
              </w:rPr>
              <w:t>projekta</w:t>
            </w:r>
            <w:proofErr w:type="spellEnd"/>
            <w:r w:rsidRPr="00E21B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21A0F870" w14:textId="07E8AD2A" w:rsidR="00FE7AC1" w:rsidRDefault="00E21B05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10</w:t>
            </w:r>
          </w:p>
        </w:tc>
      </w:tr>
      <w:tr w:rsidR="00FE7AC1" w14:paraId="5E54CF39" w14:textId="77777777" w:rsidTr="00E21B05">
        <w:tc>
          <w:tcPr>
            <w:tcW w:w="8081" w:type="dxa"/>
            <w:vAlign w:val="center"/>
          </w:tcPr>
          <w:p w14:paraId="1C7DB77E" w14:textId="76BA506A" w:rsidR="00FE7AC1" w:rsidRPr="00E21B05" w:rsidRDefault="00E21B05" w:rsidP="00FE7AC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navodi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jasne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razloge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interes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za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mobilnost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pokazuje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razumijevanje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osnovnih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ciljeva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Erasmus+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programa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izražava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želju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za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sudjelovanjem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projektnim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aktivnostima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ali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bez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detaljnije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razrade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osobnih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ciljeva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vAlign w:val="center"/>
          </w:tcPr>
          <w:p w14:paraId="1DF515DF" w14:textId="0447E826" w:rsidR="00FE7AC1" w:rsidRDefault="00E21B05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8</w:t>
            </w:r>
          </w:p>
        </w:tc>
      </w:tr>
      <w:tr w:rsidR="00FE7AC1" w14:paraId="480F6BB2" w14:textId="77777777" w:rsidTr="00E21B05">
        <w:tc>
          <w:tcPr>
            <w:tcW w:w="8081" w:type="dxa"/>
          </w:tcPr>
          <w:p w14:paraId="769E94EC" w14:textId="7B6D6D6E" w:rsidR="00FE7AC1" w:rsidRPr="00E21B05" w:rsidRDefault="00E21B05" w:rsidP="00FE7AC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navodi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općenite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razloge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pokazuje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osnovni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interes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za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mobilnost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projektne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aktivnosti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ali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ne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povezuje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jasno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sudjelovanje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s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vlastitim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razvojem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učenjem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vAlign w:val="center"/>
          </w:tcPr>
          <w:p w14:paraId="3CC40C0F" w14:textId="55A19CA5" w:rsidR="00FE7AC1" w:rsidRDefault="00E21B05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</w:t>
            </w:r>
          </w:p>
        </w:tc>
      </w:tr>
      <w:tr w:rsidR="00FE7AC1" w14:paraId="6E52C72F" w14:textId="77777777" w:rsidTr="00E21B05">
        <w:tc>
          <w:tcPr>
            <w:tcW w:w="8081" w:type="dxa"/>
          </w:tcPr>
          <w:p w14:paraId="428C01BD" w14:textId="027B2A2B" w:rsidR="00FE7AC1" w:rsidRPr="00E21B05" w:rsidRDefault="00E21B05" w:rsidP="00FE7AC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daje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vrlo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kratke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nejasne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odgovore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, bez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jasnog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razumijevanja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svrhe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Erasmus+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mobilnosti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interes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je slab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se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temelji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isključivo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na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putovanju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vAlign w:val="center"/>
          </w:tcPr>
          <w:p w14:paraId="102B75CC" w14:textId="3403518A" w:rsidR="00FE7AC1" w:rsidRDefault="00E21B05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</w:t>
            </w:r>
          </w:p>
        </w:tc>
      </w:tr>
      <w:tr w:rsidR="00E21B05" w14:paraId="0DB5BC31" w14:textId="77777777" w:rsidTr="00E21B05">
        <w:tc>
          <w:tcPr>
            <w:tcW w:w="8081" w:type="dxa"/>
          </w:tcPr>
          <w:p w14:paraId="6090B7F5" w14:textId="0CD023C4" w:rsidR="00E21B05" w:rsidRPr="00E21B05" w:rsidRDefault="00E21B05" w:rsidP="00FE7AC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ne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daje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odgovore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odgovori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ne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upućuju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na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interes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za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sudjelovanje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 xml:space="preserve"> u Erasmus+ </w:t>
            </w:r>
            <w:proofErr w:type="spellStart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mobilnosti</w:t>
            </w:r>
            <w:proofErr w:type="spellEnd"/>
            <w:r w:rsidRPr="00E21B0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vAlign w:val="center"/>
          </w:tcPr>
          <w:p w14:paraId="2AEE295E" w14:textId="638FFAB6" w:rsidR="00E21B05" w:rsidRDefault="00E21B05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</w:t>
            </w:r>
          </w:p>
        </w:tc>
      </w:tr>
    </w:tbl>
    <w:bookmarkEnd w:id="0"/>
    <w:p w14:paraId="3BB7D15E" w14:textId="47CAB0AD" w:rsidR="00FE7AC1" w:rsidRPr="00FE7AC1" w:rsidRDefault="00FE7AC1" w:rsidP="00FE7AC1">
      <w:pPr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 xml:space="preserve">2. </w:t>
      </w: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Opći</w:t>
      </w:r>
      <w:proofErr w:type="spellEnd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uspjeh</w:t>
      </w:r>
      <w:proofErr w:type="spellEnd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proofErr w:type="spellEnd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vladanje</w:t>
      </w:r>
      <w:proofErr w:type="spellEnd"/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3136"/>
        <w:gridCol w:w="4945"/>
        <w:gridCol w:w="1134"/>
      </w:tblGrid>
      <w:tr w:rsidR="00FE7AC1" w14:paraId="70B69CFB" w14:textId="77777777" w:rsidTr="00E21B05">
        <w:tc>
          <w:tcPr>
            <w:tcW w:w="3136" w:type="dxa"/>
          </w:tcPr>
          <w:p w14:paraId="06E239F4" w14:textId="77777777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4945" w:type="dxa"/>
          </w:tcPr>
          <w:p w14:paraId="0819D9D5" w14:textId="7552DC81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62C668FD" w14:textId="77777777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28105C" w14:paraId="4CBC04FC" w14:textId="77777777" w:rsidTr="00E21B05">
        <w:tc>
          <w:tcPr>
            <w:tcW w:w="3136" w:type="dxa"/>
            <w:vMerge w:val="restart"/>
            <w:vAlign w:val="center"/>
          </w:tcPr>
          <w:p w14:paraId="3C10E49C" w14:textId="6DB11A40" w:rsidR="0028105C" w:rsidRPr="008B581F" w:rsidRDefault="0028105C" w:rsidP="00FE7AC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Uspjeh</w:t>
            </w:r>
          </w:p>
        </w:tc>
        <w:tc>
          <w:tcPr>
            <w:tcW w:w="4945" w:type="dxa"/>
          </w:tcPr>
          <w:p w14:paraId="28B138AE" w14:textId="614E165F" w:rsidR="0028105C" w:rsidRPr="0028105C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28105C">
              <w:rPr>
                <w:rFonts w:ascii="Times New Roman" w:eastAsia="Times New Roman" w:hAnsi="Times New Roman" w:cs="Times New Roman"/>
                <w:lang w:val="hr-HR" w:eastAsia="hr-HR"/>
              </w:rPr>
              <w:t xml:space="preserve">4,70 – 5,00  </w:t>
            </w:r>
          </w:p>
        </w:tc>
        <w:tc>
          <w:tcPr>
            <w:tcW w:w="1134" w:type="dxa"/>
            <w:vAlign w:val="center"/>
          </w:tcPr>
          <w:p w14:paraId="31D8297A" w14:textId="3C49E6CB" w:rsidR="0028105C" w:rsidRDefault="0028105C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20</w:t>
            </w:r>
          </w:p>
        </w:tc>
      </w:tr>
      <w:tr w:rsidR="0028105C" w14:paraId="2E975186" w14:textId="77777777" w:rsidTr="00E21B05">
        <w:tc>
          <w:tcPr>
            <w:tcW w:w="3136" w:type="dxa"/>
            <w:vMerge/>
          </w:tcPr>
          <w:p w14:paraId="14295886" w14:textId="77777777" w:rsidR="0028105C" w:rsidRPr="008B581F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  <w:vAlign w:val="center"/>
          </w:tcPr>
          <w:p w14:paraId="64182551" w14:textId="7BD36ED2" w:rsidR="0028105C" w:rsidRPr="0028105C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28105C">
              <w:rPr>
                <w:rFonts w:ascii="Times New Roman" w:eastAsia="Times New Roman" w:hAnsi="Times New Roman" w:cs="Times New Roman"/>
                <w:lang w:val="hr-HR" w:eastAsia="hr-HR"/>
              </w:rPr>
              <w:t>4,40 – 4,69</w:t>
            </w:r>
          </w:p>
        </w:tc>
        <w:tc>
          <w:tcPr>
            <w:tcW w:w="1134" w:type="dxa"/>
            <w:vAlign w:val="center"/>
          </w:tcPr>
          <w:p w14:paraId="0D5C723D" w14:textId="673A830C" w:rsidR="0028105C" w:rsidRDefault="0028105C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18</w:t>
            </w:r>
          </w:p>
        </w:tc>
      </w:tr>
      <w:tr w:rsidR="0028105C" w14:paraId="62F446D8" w14:textId="77777777" w:rsidTr="00E21B05">
        <w:tc>
          <w:tcPr>
            <w:tcW w:w="3136" w:type="dxa"/>
            <w:vMerge/>
          </w:tcPr>
          <w:p w14:paraId="59EAE43B" w14:textId="77777777" w:rsidR="0028105C" w:rsidRPr="008B581F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</w:tcPr>
          <w:p w14:paraId="7E1F4077" w14:textId="0CD6B61E" w:rsidR="0028105C" w:rsidRPr="0028105C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28105C">
              <w:rPr>
                <w:rFonts w:ascii="Times New Roman" w:eastAsia="Times New Roman" w:hAnsi="Times New Roman" w:cs="Times New Roman"/>
                <w:lang w:val="hr-HR" w:eastAsia="hr-HR"/>
              </w:rPr>
              <w:t>4,10 – 4,39</w:t>
            </w:r>
          </w:p>
        </w:tc>
        <w:tc>
          <w:tcPr>
            <w:tcW w:w="1134" w:type="dxa"/>
            <w:vAlign w:val="center"/>
          </w:tcPr>
          <w:p w14:paraId="0FF91DAE" w14:textId="401E87CB" w:rsidR="0028105C" w:rsidRDefault="0028105C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16</w:t>
            </w:r>
          </w:p>
        </w:tc>
      </w:tr>
      <w:tr w:rsidR="0028105C" w14:paraId="0C17521D" w14:textId="77777777" w:rsidTr="00E21B05">
        <w:trPr>
          <w:trHeight w:val="125"/>
        </w:trPr>
        <w:tc>
          <w:tcPr>
            <w:tcW w:w="3136" w:type="dxa"/>
            <w:vMerge/>
          </w:tcPr>
          <w:p w14:paraId="4CABC152" w14:textId="77777777" w:rsidR="0028105C" w:rsidRPr="008B581F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</w:tcPr>
          <w:p w14:paraId="504EB3DE" w14:textId="79274E44" w:rsidR="0028105C" w:rsidRPr="0028105C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28105C">
              <w:rPr>
                <w:rFonts w:ascii="Times New Roman" w:eastAsia="Times New Roman" w:hAnsi="Times New Roman" w:cs="Times New Roman"/>
                <w:lang w:val="hr-HR" w:eastAsia="hr-HR"/>
              </w:rPr>
              <w:t>3,80 – 4,09</w:t>
            </w:r>
          </w:p>
        </w:tc>
        <w:tc>
          <w:tcPr>
            <w:tcW w:w="1134" w:type="dxa"/>
            <w:vAlign w:val="center"/>
          </w:tcPr>
          <w:p w14:paraId="76573EF6" w14:textId="27F4B60C" w:rsidR="0028105C" w:rsidRDefault="0028105C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14</w:t>
            </w:r>
          </w:p>
        </w:tc>
      </w:tr>
      <w:tr w:rsidR="0028105C" w14:paraId="1A256ED8" w14:textId="77777777" w:rsidTr="00E21B05">
        <w:trPr>
          <w:trHeight w:val="125"/>
        </w:trPr>
        <w:tc>
          <w:tcPr>
            <w:tcW w:w="3136" w:type="dxa"/>
            <w:vMerge/>
          </w:tcPr>
          <w:p w14:paraId="43708D9B" w14:textId="77777777" w:rsidR="0028105C" w:rsidRPr="008B581F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</w:tcPr>
          <w:p w14:paraId="4FF55756" w14:textId="0BBD292F" w:rsidR="0028105C" w:rsidRPr="0028105C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28105C">
              <w:rPr>
                <w:rFonts w:ascii="Times New Roman" w:eastAsia="Times New Roman" w:hAnsi="Times New Roman" w:cs="Times New Roman"/>
                <w:lang w:val="hr-HR" w:eastAsia="hr-HR"/>
              </w:rPr>
              <w:t>3,50 – 3,79</w:t>
            </w:r>
          </w:p>
        </w:tc>
        <w:tc>
          <w:tcPr>
            <w:tcW w:w="1134" w:type="dxa"/>
            <w:vAlign w:val="center"/>
          </w:tcPr>
          <w:p w14:paraId="12246AE4" w14:textId="71F8B48A" w:rsidR="0028105C" w:rsidRDefault="0028105C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12</w:t>
            </w:r>
          </w:p>
        </w:tc>
      </w:tr>
      <w:tr w:rsidR="0028105C" w14:paraId="132F0D98" w14:textId="77777777" w:rsidTr="00E21B05">
        <w:trPr>
          <w:trHeight w:val="125"/>
        </w:trPr>
        <w:tc>
          <w:tcPr>
            <w:tcW w:w="3136" w:type="dxa"/>
            <w:vMerge/>
          </w:tcPr>
          <w:p w14:paraId="29729DE9" w14:textId="77777777" w:rsidR="0028105C" w:rsidRPr="008B581F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</w:tcPr>
          <w:p w14:paraId="2D20ADB7" w14:textId="174EE514" w:rsidR="0028105C" w:rsidRPr="0028105C" w:rsidRDefault="0028105C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28105C">
              <w:rPr>
                <w:rFonts w:ascii="Times New Roman" w:eastAsia="Times New Roman" w:hAnsi="Times New Roman" w:cs="Times New Roman"/>
                <w:lang w:val="hr-HR" w:eastAsia="hr-HR"/>
              </w:rPr>
              <w:t>Ostalo</w:t>
            </w:r>
          </w:p>
        </w:tc>
        <w:tc>
          <w:tcPr>
            <w:tcW w:w="1134" w:type="dxa"/>
            <w:vAlign w:val="center"/>
          </w:tcPr>
          <w:p w14:paraId="59B5168D" w14:textId="3A32E3D6" w:rsidR="0028105C" w:rsidRDefault="0028105C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6</w:t>
            </w:r>
          </w:p>
        </w:tc>
      </w:tr>
      <w:tr w:rsidR="00FE7AC1" w14:paraId="11554B3D" w14:textId="77777777" w:rsidTr="00E21B05">
        <w:trPr>
          <w:trHeight w:val="125"/>
        </w:trPr>
        <w:tc>
          <w:tcPr>
            <w:tcW w:w="3136" w:type="dxa"/>
            <w:vMerge w:val="restart"/>
            <w:vAlign w:val="center"/>
          </w:tcPr>
          <w:p w14:paraId="7B1E303E" w14:textId="30B7CA8A" w:rsidR="00FE7AC1" w:rsidRPr="008B581F" w:rsidRDefault="00FE7AC1" w:rsidP="00FE7AC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Vladanje</w:t>
            </w:r>
          </w:p>
        </w:tc>
        <w:tc>
          <w:tcPr>
            <w:tcW w:w="4945" w:type="dxa"/>
          </w:tcPr>
          <w:p w14:paraId="502DB0E9" w14:textId="5D931DFE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Uzorno</w:t>
            </w:r>
          </w:p>
        </w:tc>
        <w:tc>
          <w:tcPr>
            <w:tcW w:w="1134" w:type="dxa"/>
            <w:vAlign w:val="center"/>
          </w:tcPr>
          <w:p w14:paraId="03E8B430" w14:textId="6303B62A" w:rsidR="00FE7AC1" w:rsidRDefault="00FE7AC1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</w:t>
            </w:r>
          </w:p>
        </w:tc>
      </w:tr>
      <w:tr w:rsidR="00FE7AC1" w14:paraId="6705102C" w14:textId="77777777" w:rsidTr="00E21B05">
        <w:trPr>
          <w:trHeight w:val="125"/>
        </w:trPr>
        <w:tc>
          <w:tcPr>
            <w:tcW w:w="3136" w:type="dxa"/>
            <w:vMerge/>
          </w:tcPr>
          <w:p w14:paraId="103426AC" w14:textId="77777777" w:rsidR="00FE7AC1" w:rsidRPr="008B581F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</w:tcPr>
          <w:p w14:paraId="3BBC6136" w14:textId="3F59E413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Dobro </w:t>
            </w:r>
          </w:p>
        </w:tc>
        <w:tc>
          <w:tcPr>
            <w:tcW w:w="1134" w:type="dxa"/>
            <w:vAlign w:val="center"/>
          </w:tcPr>
          <w:p w14:paraId="44EA2E75" w14:textId="207061BF" w:rsidR="00FE7AC1" w:rsidRDefault="00FE7AC1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</w:t>
            </w:r>
          </w:p>
        </w:tc>
      </w:tr>
      <w:tr w:rsidR="00FE7AC1" w14:paraId="6CCCE352" w14:textId="77777777" w:rsidTr="00E21B05">
        <w:trPr>
          <w:trHeight w:val="125"/>
        </w:trPr>
        <w:tc>
          <w:tcPr>
            <w:tcW w:w="3136" w:type="dxa"/>
            <w:vMerge/>
          </w:tcPr>
          <w:p w14:paraId="484A67BD" w14:textId="77777777" w:rsidR="00FE7AC1" w:rsidRPr="008B581F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945" w:type="dxa"/>
          </w:tcPr>
          <w:p w14:paraId="697A8BE2" w14:textId="02100143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Loše</w:t>
            </w:r>
          </w:p>
        </w:tc>
        <w:tc>
          <w:tcPr>
            <w:tcW w:w="1134" w:type="dxa"/>
            <w:vAlign w:val="center"/>
          </w:tcPr>
          <w:p w14:paraId="1D554F38" w14:textId="126292DD" w:rsidR="00FE7AC1" w:rsidRDefault="00FE7AC1" w:rsidP="00E21B0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</w:t>
            </w:r>
          </w:p>
        </w:tc>
      </w:tr>
    </w:tbl>
    <w:p w14:paraId="25325362" w14:textId="426454B1" w:rsidR="00FE7AC1" w:rsidRPr="00CB71AA" w:rsidRDefault="00FE7AC1" w:rsidP="00CB71AA">
      <w:pPr>
        <w:pStyle w:val="Odlomakpopisa"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CB71AA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 xml:space="preserve">Razina </w:t>
      </w:r>
      <w:proofErr w:type="spellStart"/>
      <w:r w:rsidRPr="00CB71AA">
        <w:rPr>
          <w:rFonts w:ascii="Times New Roman" w:eastAsia="Times New Roman" w:hAnsi="Times New Roman" w:cs="Times New Roman"/>
          <w:b/>
          <w:bCs/>
          <w:lang w:eastAsia="hr-HR"/>
        </w:rPr>
        <w:t>znanja</w:t>
      </w:r>
      <w:proofErr w:type="spellEnd"/>
      <w:r w:rsidRPr="00CB71A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CB71AA">
        <w:rPr>
          <w:rFonts w:ascii="Times New Roman" w:eastAsia="Times New Roman" w:hAnsi="Times New Roman" w:cs="Times New Roman"/>
          <w:b/>
          <w:bCs/>
          <w:lang w:eastAsia="hr-HR"/>
        </w:rPr>
        <w:t>stranog</w:t>
      </w:r>
      <w:proofErr w:type="spellEnd"/>
      <w:r w:rsidRPr="00CB71A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CB71AA">
        <w:rPr>
          <w:rFonts w:ascii="Times New Roman" w:eastAsia="Times New Roman" w:hAnsi="Times New Roman" w:cs="Times New Roman"/>
          <w:b/>
          <w:bCs/>
          <w:lang w:eastAsia="hr-HR"/>
        </w:rPr>
        <w:t>jezika</w:t>
      </w:r>
      <w:proofErr w:type="spellEnd"/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8081"/>
        <w:gridCol w:w="1134"/>
      </w:tblGrid>
      <w:tr w:rsidR="00FE7AC1" w14:paraId="27717AC4" w14:textId="77777777" w:rsidTr="00CB71AA">
        <w:tc>
          <w:tcPr>
            <w:tcW w:w="8081" w:type="dxa"/>
          </w:tcPr>
          <w:p w14:paraId="0A14D86A" w14:textId="2E974292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bookmarkStart w:id="1" w:name="_Hlk218535539"/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Razina</w:t>
            </w:r>
          </w:p>
        </w:tc>
        <w:tc>
          <w:tcPr>
            <w:tcW w:w="1134" w:type="dxa"/>
          </w:tcPr>
          <w:p w14:paraId="5CBF06B7" w14:textId="77777777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FE7AC1" w14:paraId="117D82A5" w14:textId="77777777" w:rsidTr="00CB71AA">
        <w:tc>
          <w:tcPr>
            <w:tcW w:w="8081" w:type="dxa"/>
          </w:tcPr>
          <w:p w14:paraId="477F7457" w14:textId="0AAFA398" w:rsidR="00FE7AC1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samostalno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sigurno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služi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engleskim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jezikom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svakodnevnim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jednostavna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upute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izražava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razumljivo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cijelim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rečenicama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može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predstaviti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opisati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osnovne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sudjelovati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jednostavnom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razgovoru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CB71AA">
              <w:rPr>
                <w:rFonts w:ascii="Times New Roman" w:hAnsi="Times New Roman" w:cs="Times New Roman"/>
              </w:rPr>
              <w:t>veće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pomoći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7F9EFDDA" w14:textId="7DC90BDB" w:rsidR="00FE7AC1" w:rsidRDefault="00FE7AC1" w:rsidP="00CB71A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10</w:t>
            </w:r>
          </w:p>
        </w:tc>
      </w:tr>
      <w:tr w:rsidR="00FE7AC1" w14:paraId="30896552" w14:textId="77777777" w:rsidTr="00CB71AA">
        <w:tc>
          <w:tcPr>
            <w:tcW w:w="8081" w:type="dxa"/>
            <w:vAlign w:val="center"/>
          </w:tcPr>
          <w:p w14:paraId="17099D88" w14:textId="54CA5EA1" w:rsidR="00FE7AC1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služi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engleskim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jezikom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uz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manju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nesigurnost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osnovne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upute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može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sporazumjeti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poznatim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predstavljanje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osnovni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razgovor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ali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povremeno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treba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pomoć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dodatno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vrijeme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izražavanje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66ED169D" w14:textId="52B605E8" w:rsidR="00FE7AC1" w:rsidRDefault="00FE7AC1" w:rsidP="00CB71A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8</w:t>
            </w:r>
          </w:p>
        </w:tc>
      </w:tr>
      <w:tr w:rsidR="00FE7AC1" w14:paraId="693E0769" w14:textId="77777777" w:rsidTr="00CB71AA">
        <w:tc>
          <w:tcPr>
            <w:tcW w:w="8081" w:type="dxa"/>
          </w:tcPr>
          <w:p w14:paraId="2200BDED" w14:textId="550CF754" w:rsidR="00FE7AC1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jednostavne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riječi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kratke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rečenice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može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predstaviti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odgovoriti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vrlo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jednostavna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71AA">
              <w:rPr>
                <w:rFonts w:ascii="Times New Roman" w:hAnsi="Times New Roman" w:cs="Times New Roman"/>
              </w:rPr>
              <w:t>Komunikacija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moguća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uz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čestu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pomoć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sugovornika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korištenje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neverbalne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komunikacije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1182FD59" w14:textId="209FAD04" w:rsidR="00FE7AC1" w:rsidRDefault="00FE7AC1" w:rsidP="00CB71A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6</w:t>
            </w:r>
          </w:p>
        </w:tc>
      </w:tr>
      <w:tr w:rsidR="00FE7AC1" w14:paraId="29ABD968" w14:textId="77777777" w:rsidTr="00CB71AA">
        <w:tc>
          <w:tcPr>
            <w:tcW w:w="8081" w:type="dxa"/>
          </w:tcPr>
          <w:p w14:paraId="0BAF3D4F" w14:textId="3F200A01" w:rsidR="00FE7AC1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vrlo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ograničen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broj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riječi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izraza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71AA">
              <w:rPr>
                <w:rFonts w:ascii="Times New Roman" w:hAnsi="Times New Roman" w:cs="Times New Roman"/>
              </w:rPr>
              <w:t>Teško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izražava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engleskom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jeziku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komunikacija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moguća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samo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uz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značajnu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pomoć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prevođenje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5CCFC455" w14:textId="46764892" w:rsidR="00FE7AC1" w:rsidRDefault="00CB71AA" w:rsidP="00CB71A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</w:t>
            </w:r>
          </w:p>
        </w:tc>
      </w:tr>
      <w:tr w:rsidR="00CB71AA" w14:paraId="3C207D41" w14:textId="77777777" w:rsidTr="00CB71AA">
        <w:tc>
          <w:tcPr>
            <w:tcW w:w="8081" w:type="dxa"/>
          </w:tcPr>
          <w:p w14:paraId="52024B95" w14:textId="143690F3" w:rsidR="00CB71AA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pokazuje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osnovno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engleskog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jezika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može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sporazumjeti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najjednostavnijim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3D1A7C54" w14:textId="42CAD158" w:rsidR="00CB71AA" w:rsidRDefault="00CB71AA" w:rsidP="00CB71A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0</w:t>
            </w:r>
          </w:p>
        </w:tc>
      </w:tr>
    </w:tbl>
    <w:bookmarkEnd w:id="1"/>
    <w:p w14:paraId="2B60AE04" w14:textId="644DA897" w:rsidR="00CD2E59" w:rsidRDefault="00CD2E59" w:rsidP="00CD2E59">
      <w:pPr>
        <w:pStyle w:val="Odlomakpopisa"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Sudjelovanje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izvannastavnim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izvanškolskim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aktivnostima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natjecanjima</w:t>
      </w:r>
      <w:proofErr w:type="spellEnd"/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8081"/>
        <w:gridCol w:w="1134"/>
      </w:tblGrid>
      <w:tr w:rsidR="00CD2E59" w14:paraId="6C006195" w14:textId="77777777" w:rsidTr="00AF1B8C">
        <w:tc>
          <w:tcPr>
            <w:tcW w:w="8081" w:type="dxa"/>
          </w:tcPr>
          <w:p w14:paraId="7FAF44D0" w14:textId="77777777" w:rsidR="00CD2E59" w:rsidRDefault="00CD2E59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01EFEA69" w14:textId="77777777" w:rsidR="00CD2E59" w:rsidRDefault="00CD2E59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D2E59" w14:paraId="26AAF87C" w14:textId="77777777" w:rsidTr="00AF1B8C">
        <w:tc>
          <w:tcPr>
            <w:tcW w:w="8081" w:type="dxa"/>
          </w:tcPr>
          <w:p w14:paraId="65AC8E1C" w14:textId="01DA5BB7" w:rsidR="00CD2E59" w:rsidRPr="001E5FEA" w:rsidRDefault="00712AD4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12AD4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Učenik sudjeluje u tri i više izvannastavne i/ili izvanškolske aktivnosti i/ili natjecanja </w:t>
            </w:r>
          </w:p>
        </w:tc>
        <w:tc>
          <w:tcPr>
            <w:tcW w:w="1134" w:type="dxa"/>
            <w:vAlign w:val="center"/>
          </w:tcPr>
          <w:p w14:paraId="27D4B831" w14:textId="77777777" w:rsidR="00CD2E59" w:rsidRDefault="00CD2E59" w:rsidP="00AF1B8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</w:t>
            </w:r>
          </w:p>
        </w:tc>
      </w:tr>
      <w:tr w:rsidR="00CD2E59" w14:paraId="65F4CD5E" w14:textId="77777777" w:rsidTr="00AF1B8C">
        <w:tc>
          <w:tcPr>
            <w:tcW w:w="8081" w:type="dxa"/>
            <w:vAlign w:val="center"/>
          </w:tcPr>
          <w:p w14:paraId="080B67DF" w14:textId="2242CA97" w:rsidR="00CD2E59" w:rsidRPr="001E5FEA" w:rsidRDefault="00712AD4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12AD4">
              <w:rPr>
                <w:rFonts w:ascii="Times New Roman" w:eastAsia="Times New Roman" w:hAnsi="Times New Roman" w:cs="Times New Roman"/>
                <w:lang w:val="hr-HR" w:eastAsia="hr-HR"/>
              </w:rPr>
              <w:t>Učenik sudjeluje u dvije izvannastavne i/ili izvanškolske aktivnosti i/ili natjecanja</w:t>
            </w:r>
          </w:p>
        </w:tc>
        <w:tc>
          <w:tcPr>
            <w:tcW w:w="1134" w:type="dxa"/>
            <w:vAlign w:val="center"/>
          </w:tcPr>
          <w:p w14:paraId="389C79AE" w14:textId="77777777" w:rsidR="00CD2E59" w:rsidRDefault="00CD2E59" w:rsidP="00AF1B8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4</w:t>
            </w:r>
          </w:p>
        </w:tc>
      </w:tr>
      <w:tr w:rsidR="00CD2E59" w14:paraId="030055F8" w14:textId="77777777" w:rsidTr="00AF1B8C">
        <w:tc>
          <w:tcPr>
            <w:tcW w:w="8081" w:type="dxa"/>
          </w:tcPr>
          <w:p w14:paraId="7B778216" w14:textId="47972AF6" w:rsidR="00CD2E59" w:rsidRPr="001E5FEA" w:rsidRDefault="00712AD4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12AD4">
              <w:rPr>
                <w:rFonts w:ascii="Times New Roman" w:eastAsia="Times New Roman" w:hAnsi="Times New Roman" w:cs="Times New Roman"/>
                <w:lang w:val="hr-HR" w:eastAsia="hr-HR"/>
              </w:rPr>
              <w:t>Učenik sudjeluje u jednoj izvannastavnoj/izvanškolskoj aktivnosti i/ili natjecanju</w:t>
            </w:r>
          </w:p>
        </w:tc>
        <w:tc>
          <w:tcPr>
            <w:tcW w:w="1134" w:type="dxa"/>
            <w:vAlign w:val="center"/>
          </w:tcPr>
          <w:p w14:paraId="32C67842" w14:textId="77777777" w:rsidR="00CD2E59" w:rsidRDefault="00CD2E59" w:rsidP="00AF1B8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</w:t>
            </w:r>
          </w:p>
        </w:tc>
      </w:tr>
      <w:tr w:rsidR="00CD2E59" w14:paraId="3615E817" w14:textId="77777777" w:rsidTr="00AF1B8C">
        <w:tc>
          <w:tcPr>
            <w:tcW w:w="8081" w:type="dxa"/>
          </w:tcPr>
          <w:p w14:paraId="3EEEC457" w14:textId="76CA43B9" w:rsidR="00CD2E59" w:rsidRPr="00712AD4" w:rsidRDefault="00712AD4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12AD4">
              <w:rPr>
                <w:rFonts w:ascii="Times New Roman" w:eastAsia="Times New Roman" w:hAnsi="Times New Roman" w:cs="Times New Roman"/>
                <w:lang w:val="hr-HR" w:eastAsia="hr-HR"/>
              </w:rPr>
              <w:t>Učenik ne sudjeluje u izvannastavnim/izvanškolskim aktivnostima i/ili natjecanjima</w:t>
            </w:r>
          </w:p>
        </w:tc>
        <w:tc>
          <w:tcPr>
            <w:tcW w:w="1134" w:type="dxa"/>
            <w:vAlign w:val="center"/>
          </w:tcPr>
          <w:p w14:paraId="68EF0EC1" w14:textId="164224E5" w:rsidR="00CD2E59" w:rsidRDefault="00712AD4" w:rsidP="00AF1B8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0</w:t>
            </w:r>
          </w:p>
        </w:tc>
      </w:tr>
    </w:tbl>
    <w:p w14:paraId="431758D3" w14:textId="77777777" w:rsidR="00CD2E59" w:rsidRPr="00CD2E59" w:rsidRDefault="00CD2E59" w:rsidP="00A02D0A">
      <w:pPr>
        <w:spacing w:after="100" w:afterAutospacing="1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D8F569C" w14:textId="64EC253D" w:rsidR="00FE7AC1" w:rsidRPr="00FE7AC1" w:rsidRDefault="00FE7AC1" w:rsidP="00A02D0A">
      <w:pPr>
        <w:pStyle w:val="Odlomakpopisa"/>
        <w:numPr>
          <w:ilvl w:val="0"/>
          <w:numId w:val="43"/>
        </w:numPr>
        <w:spacing w:after="100" w:afterAutospacing="1"/>
        <w:rPr>
          <w:rFonts w:ascii="Times New Roman" w:eastAsia="Times New Roman" w:hAnsi="Times New Roman" w:cs="Times New Roman"/>
          <w:b/>
          <w:bCs/>
          <w:lang w:eastAsia="hr-HR"/>
        </w:rPr>
      </w:pP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Mišljenje</w:t>
      </w:r>
      <w:proofErr w:type="spellEnd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razrednog</w:t>
      </w:r>
      <w:proofErr w:type="spellEnd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FE7AC1">
        <w:rPr>
          <w:rFonts w:ascii="Times New Roman" w:eastAsia="Times New Roman" w:hAnsi="Times New Roman" w:cs="Times New Roman"/>
          <w:b/>
          <w:bCs/>
          <w:lang w:eastAsia="hr-HR"/>
        </w:rPr>
        <w:t>vijeća</w:t>
      </w:r>
      <w:proofErr w:type="spellEnd"/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8081"/>
        <w:gridCol w:w="1134"/>
      </w:tblGrid>
      <w:tr w:rsidR="00FE7AC1" w14:paraId="66CFB35D" w14:textId="77777777" w:rsidTr="00CB71AA">
        <w:tc>
          <w:tcPr>
            <w:tcW w:w="8081" w:type="dxa"/>
          </w:tcPr>
          <w:p w14:paraId="4936B9CF" w14:textId="50217411" w:rsidR="00FE7AC1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bookmarkStart w:id="2" w:name="_Hlk218535685"/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53831529" w14:textId="77777777" w:rsidR="00FE7AC1" w:rsidRDefault="00FE7AC1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FE7AC1" w14:paraId="65144F65" w14:textId="77777777" w:rsidTr="00CB71AA">
        <w:tc>
          <w:tcPr>
            <w:tcW w:w="8081" w:type="dxa"/>
          </w:tcPr>
          <w:p w14:paraId="4920DF16" w14:textId="394B274A" w:rsidR="00FE7AC1" w:rsidRPr="001E5FEA" w:rsidRDefault="001E5FE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1E5FEA">
              <w:rPr>
                <w:rFonts w:ascii="Times New Roman" w:hAnsi="Times New Roman" w:cs="Times New Roman"/>
              </w:rPr>
              <w:t>Učenik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iznimno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marljiv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odgovoran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redovito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izvršava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obveze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5FEA">
              <w:rPr>
                <w:rFonts w:ascii="Times New Roman" w:hAnsi="Times New Roman" w:cs="Times New Roman"/>
              </w:rPr>
              <w:t>Aktivno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sudjeluje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u (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izvan</w:t>
            </w:r>
            <w:proofErr w:type="spellEnd"/>
            <w:r w:rsidRPr="001E5FEA">
              <w:rPr>
                <w:rFonts w:ascii="Times New Roman" w:hAnsi="Times New Roman" w:cs="Times New Roman"/>
              </w:rPr>
              <w:t>)</w:t>
            </w:r>
            <w:proofErr w:type="spellStart"/>
            <w:r w:rsidRPr="001E5FEA">
              <w:rPr>
                <w:rFonts w:ascii="Times New Roman" w:hAnsi="Times New Roman" w:cs="Times New Roman"/>
              </w:rPr>
              <w:t>nastavnim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aktivnostima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izrazito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motiviran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projektni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rad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upoznavanje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drugih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kultura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. U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potpunosti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poštuje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Kućni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red </w:t>
            </w:r>
            <w:proofErr w:type="spellStart"/>
            <w:r w:rsidRPr="001E5FEA">
              <w:rPr>
                <w:rFonts w:ascii="Times New Roman" w:hAnsi="Times New Roman" w:cs="Times New Roman"/>
              </w:rPr>
              <w:t>škole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. Ima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izvrsno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razvijene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komunikacijske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socijalne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vještine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vrlo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tolerantan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snalažljiv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vrlo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dobro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prihvaćen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među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vršnjacima</w:t>
            </w:r>
            <w:proofErr w:type="spellEnd"/>
            <w:r w:rsidRPr="001E5F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0D1B22D7" w14:textId="45647960" w:rsidR="00FE7AC1" w:rsidRDefault="001E5FEA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</w:t>
            </w:r>
          </w:p>
        </w:tc>
      </w:tr>
      <w:tr w:rsidR="00FE7AC1" w14:paraId="2BCB0A13" w14:textId="77777777" w:rsidTr="00CB71AA">
        <w:tc>
          <w:tcPr>
            <w:tcW w:w="8081" w:type="dxa"/>
            <w:vAlign w:val="center"/>
          </w:tcPr>
          <w:p w14:paraId="5736C5DC" w14:textId="569836EF" w:rsidR="00FE7AC1" w:rsidRPr="001E5FEA" w:rsidRDefault="001E5FE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1E5FEA">
              <w:rPr>
                <w:rFonts w:ascii="Times New Roman" w:hAnsi="Times New Roman" w:cs="Times New Roman"/>
              </w:rPr>
              <w:t>Učenik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uglavnom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marljiv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odgovoran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redovito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izvršava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obveze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sudjeluje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u (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izvan</w:t>
            </w:r>
            <w:proofErr w:type="spellEnd"/>
            <w:r w:rsidRPr="001E5FEA">
              <w:rPr>
                <w:rFonts w:ascii="Times New Roman" w:hAnsi="Times New Roman" w:cs="Times New Roman"/>
              </w:rPr>
              <w:t>)</w:t>
            </w:r>
            <w:proofErr w:type="spellStart"/>
            <w:r w:rsidRPr="001E5FEA">
              <w:rPr>
                <w:rFonts w:ascii="Times New Roman" w:hAnsi="Times New Roman" w:cs="Times New Roman"/>
              </w:rPr>
              <w:t>nastavnim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aktivnostima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te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pokazuje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visoku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motivaciju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projektni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rad.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Poštuje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Kućni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red </w:t>
            </w:r>
            <w:proofErr w:type="spellStart"/>
            <w:r w:rsidRPr="001E5FEA">
              <w:rPr>
                <w:rFonts w:ascii="Times New Roman" w:hAnsi="Times New Roman" w:cs="Times New Roman"/>
              </w:rPr>
              <w:t>škole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. Ima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vrlo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dobre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komunikacijske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socijalne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vještine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te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dobro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prihvaćen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među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vršnjacima</w:t>
            </w:r>
            <w:proofErr w:type="spellEnd"/>
            <w:r w:rsidRPr="001E5F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6B515F89" w14:textId="5EB5194E" w:rsidR="00FE7AC1" w:rsidRDefault="001E5FEA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4</w:t>
            </w:r>
          </w:p>
        </w:tc>
      </w:tr>
      <w:tr w:rsidR="00FE7AC1" w14:paraId="4FA4A1EC" w14:textId="77777777" w:rsidTr="00CB71AA">
        <w:tc>
          <w:tcPr>
            <w:tcW w:w="8081" w:type="dxa"/>
          </w:tcPr>
          <w:p w14:paraId="274E45C2" w14:textId="642417B7" w:rsidR="00FE7AC1" w:rsidRPr="001E5FEA" w:rsidRDefault="001E5FE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djelomično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izvršava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obveze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povremeno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ima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manjih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poteškoća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svladavanju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gradiva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povremeno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sudjeluje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u (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izvan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nastavnim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aktivnostima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pokazuje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umjerenu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motivaciju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za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projektni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rad.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Uglavnom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poštuje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Kućni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red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škole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. Ima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dobre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komunikacijske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socijalne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vještine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uglavnom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je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prihvaćen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među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vršnjacima</w:t>
            </w:r>
            <w:proofErr w:type="spellEnd"/>
            <w:r w:rsidRPr="001E5FE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34" w:type="dxa"/>
            <w:vAlign w:val="center"/>
          </w:tcPr>
          <w:p w14:paraId="00D6E891" w14:textId="778FA933" w:rsidR="00FE7AC1" w:rsidRDefault="001E5FEA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lastRenderedPageBreak/>
              <w:t>3</w:t>
            </w:r>
          </w:p>
        </w:tc>
      </w:tr>
      <w:tr w:rsidR="00FE7AC1" w14:paraId="101377D5" w14:textId="77777777" w:rsidTr="00CB71AA">
        <w:tc>
          <w:tcPr>
            <w:tcW w:w="8081" w:type="dxa"/>
          </w:tcPr>
          <w:p w14:paraId="79E4AAC1" w14:textId="1B5E4DC3" w:rsidR="00FE7AC1" w:rsidRPr="001E5FEA" w:rsidRDefault="001E5FE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1E5FEA">
              <w:rPr>
                <w:rFonts w:ascii="Times New Roman" w:hAnsi="Times New Roman" w:cs="Times New Roman"/>
              </w:rPr>
              <w:t>Učenik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povremeno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izvršava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obveze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pokazuje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osnovno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zanimanje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projektne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5FEA">
              <w:rPr>
                <w:rFonts w:ascii="Times New Roman" w:hAnsi="Times New Roman" w:cs="Times New Roman"/>
              </w:rPr>
              <w:t>ali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slabije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samostalan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Ponekad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poštuje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Kućni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red </w:t>
            </w:r>
            <w:proofErr w:type="spellStart"/>
            <w:r w:rsidRPr="001E5FEA">
              <w:rPr>
                <w:rFonts w:ascii="Times New Roman" w:hAnsi="Times New Roman" w:cs="Times New Roman"/>
              </w:rPr>
              <w:t>škole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. Ima </w:t>
            </w:r>
            <w:proofErr w:type="spellStart"/>
            <w:r w:rsidRPr="001E5FEA">
              <w:rPr>
                <w:rFonts w:ascii="Times New Roman" w:hAnsi="Times New Roman" w:cs="Times New Roman"/>
              </w:rPr>
              <w:t>djelomično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razvijene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komunikacijske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i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socijalne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vještine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te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1E5FEA">
              <w:rPr>
                <w:rFonts w:ascii="Times New Roman" w:hAnsi="Times New Roman" w:cs="Times New Roman"/>
              </w:rPr>
              <w:t>djelomično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prihvaćen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među</w:t>
            </w:r>
            <w:proofErr w:type="spellEnd"/>
            <w:r w:rsidRPr="001E5F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FEA">
              <w:rPr>
                <w:rFonts w:ascii="Times New Roman" w:hAnsi="Times New Roman" w:cs="Times New Roman"/>
              </w:rPr>
              <w:t>vršnjacima</w:t>
            </w:r>
            <w:proofErr w:type="spellEnd"/>
            <w:r w:rsidRPr="001E5F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5477B97B" w14:textId="3323A3DC" w:rsidR="00FE7AC1" w:rsidRDefault="001E5FEA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2</w:t>
            </w:r>
          </w:p>
        </w:tc>
      </w:tr>
      <w:tr w:rsidR="001E5FEA" w14:paraId="4891821A" w14:textId="77777777" w:rsidTr="00CB71AA">
        <w:tc>
          <w:tcPr>
            <w:tcW w:w="8081" w:type="dxa"/>
          </w:tcPr>
          <w:p w14:paraId="5A9A1AA2" w14:textId="2DCF2BA8" w:rsidR="001E5FEA" w:rsidRPr="001E5FEA" w:rsidRDefault="001E5FEA" w:rsidP="001E5FEA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E780D">
              <w:t>Učenik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neredovito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izvršava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obveze</w:t>
            </w:r>
            <w:proofErr w:type="spellEnd"/>
            <w:r w:rsidRPr="006E780D">
              <w:t xml:space="preserve">, </w:t>
            </w:r>
            <w:proofErr w:type="spellStart"/>
            <w:r w:rsidRPr="006E780D">
              <w:t>rijetko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sudjeluje</w:t>
            </w:r>
            <w:proofErr w:type="spellEnd"/>
            <w:r w:rsidRPr="006E780D">
              <w:t xml:space="preserve"> u </w:t>
            </w:r>
            <w:proofErr w:type="spellStart"/>
            <w:r w:rsidRPr="006E780D">
              <w:t>aktivnostima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i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pokazuje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nisku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razinu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samostalnosti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i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motivacije</w:t>
            </w:r>
            <w:proofErr w:type="spellEnd"/>
            <w:r w:rsidRPr="006E780D">
              <w:t xml:space="preserve">. </w:t>
            </w:r>
            <w:proofErr w:type="spellStart"/>
            <w:r w:rsidRPr="006E780D">
              <w:t>Ponekad</w:t>
            </w:r>
            <w:proofErr w:type="spellEnd"/>
            <w:r w:rsidRPr="006E780D">
              <w:t xml:space="preserve"> ne </w:t>
            </w:r>
            <w:proofErr w:type="spellStart"/>
            <w:r w:rsidRPr="006E780D">
              <w:t>poštuje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Kućni</w:t>
            </w:r>
            <w:proofErr w:type="spellEnd"/>
            <w:r w:rsidRPr="006E780D">
              <w:t xml:space="preserve"> red </w:t>
            </w:r>
            <w:proofErr w:type="spellStart"/>
            <w:r w:rsidRPr="006E780D">
              <w:t>škole</w:t>
            </w:r>
            <w:proofErr w:type="spellEnd"/>
            <w:r w:rsidRPr="006E780D">
              <w:t xml:space="preserve">. Ima </w:t>
            </w:r>
            <w:proofErr w:type="spellStart"/>
            <w:r w:rsidRPr="006E780D">
              <w:t>slabije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razvijene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komunikacijske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i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socijalne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vještine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te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uži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krug</w:t>
            </w:r>
            <w:proofErr w:type="spellEnd"/>
            <w:r w:rsidRPr="006E780D">
              <w:t xml:space="preserve"> </w:t>
            </w:r>
            <w:proofErr w:type="spellStart"/>
            <w:r w:rsidRPr="006E780D">
              <w:t>prijatelja</w:t>
            </w:r>
            <w:proofErr w:type="spellEnd"/>
            <w:r w:rsidRPr="006E780D">
              <w:t>.</w:t>
            </w:r>
          </w:p>
        </w:tc>
        <w:tc>
          <w:tcPr>
            <w:tcW w:w="1134" w:type="dxa"/>
            <w:vAlign w:val="center"/>
          </w:tcPr>
          <w:p w14:paraId="64FC929D" w14:textId="6D1DAADC" w:rsidR="001E5FEA" w:rsidRDefault="001E5FEA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</w:t>
            </w:r>
          </w:p>
        </w:tc>
      </w:tr>
    </w:tbl>
    <w:bookmarkEnd w:id="2"/>
    <w:p w14:paraId="00B51024" w14:textId="4F1DC1E8" w:rsidR="002823B5" w:rsidRPr="00B21296" w:rsidRDefault="002823B5" w:rsidP="00B21296">
      <w:pPr>
        <w:pStyle w:val="Odlomakpopisa"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hr-HR"/>
        </w:rPr>
      </w:pP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Razgovor</w:t>
      </w:r>
      <w:proofErr w:type="spellEnd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 xml:space="preserve"> (</w:t>
      </w: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intervju</w:t>
      </w:r>
      <w:proofErr w:type="spellEnd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)</w:t>
      </w:r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8081"/>
        <w:gridCol w:w="1134"/>
      </w:tblGrid>
      <w:tr w:rsidR="002823B5" w14:paraId="5E18049D" w14:textId="77777777" w:rsidTr="00522358">
        <w:tc>
          <w:tcPr>
            <w:tcW w:w="8081" w:type="dxa"/>
          </w:tcPr>
          <w:p w14:paraId="0B220863" w14:textId="77777777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bookmarkStart w:id="3" w:name="_Hlk218535859"/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33A8642E" w14:textId="77777777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2823B5" w14:paraId="7BE87AA3" w14:textId="77777777" w:rsidTr="00522358">
        <w:tc>
          <w:tcPr>
            <w:tcW w:w="8081" w:type="dxa"/>
          </w:tcPr>
          <w:p w14:paraId="5A75D4F3" w14:textId="45C33C20" w:rsidR="002823B5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izražava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jasno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samostalno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odgovara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smisleno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promišljeno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pokazuje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dobro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ciljeva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mobilnosti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vlastite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uloge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projektu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Siguran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je,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smiren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primjereno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reagira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pokazuje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zrelost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odgovornost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primjerenu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dobi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757746EA" w14:textId="02FA707F" w:rsidR="002823B5" w:rsidRDefault="00CB71AA" w:rsidP="005223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10</w:t>
            </w:r>
          </w:p>
        </w:tc>
      </w:tr>
      <w:tr w:rsidR="002823B5" w14:paraId="59FC7EF0" w14:textId="77777777" w:rsidTr="00522358">
        <w:tc>
          <w:tcPr>
            <w:tcW w:w="8081" w:type="dxa"/>
            <w:vAlign w:val="center"/>
          </w:tcPr>
          <w:p w14:paraId="20B5B454" w14:textId="1908B15A" w:rsidR="002823B5" w:rsidRPr="00CB71AA" w:rsidRDefault="00CB71AA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odgovara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jasno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razumljivo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pokazuje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dobro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mobilnosti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interesa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ali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povremeno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treba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dodatno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pitanje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kratko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razmišljanje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71AA">
              <w:rPr>
                <w:rFonts w:ascii="Times New Roman" w:hAnsi="Times New Roman" w:cs="Times New Roman"/>
              </w:rPr>
              <w:t>Vidljiva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spremnost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odgovornost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75D3D0C1" w14:textId="741BB619" w:rsidR="002823B5" w:rsidRDefault="00CB71AA" w:rsidP="005223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8</w:t>
            </w:r>
          </w:p>
        </w:tc>
      </w:tr>
      <w:tr w:rsidR="002823B5" w14:paraId="6BF9BC0F" w14:textId="77777777" w:rsidTr="00522358">
        <w:tc>
          <w:tcPr>
            <w:tcW w:w="8081" w:type="dxa"/>
          </w:tcPr>
          <w:p w14:paraId="469E9CB9" w14:textId="04A8171F" w:rsidR="002823B5" w:rsidRPr="00CB71AA" w:rsidRDefault="00CB71AA" w:rsidP="00CB71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B71AA">
              <w:rPr>
                <w:rFonts w:ascii="Times New Roman" w:eastAsia="Times New Roman" w:hAnsi="Times New Roman" w:cs="Times New Roman"/>
                <w:lang w:val="hr-HR" w:eastAsia="hr-HR"/>
              </w:rPr>
              <w:t>Učenik daje osnovne odgovore, razumije svrhu mobilnosti, ali su odgovori kraći i općenitiji. Potrebna su dodatna potpitanja kako bi se učenik izrazio.</w:t>
            </w:r>
          </w:p>
        </w:tc>
        <w:tc>
          <w:tcPr>
            <w:tcW w:w="1134" w:type="dxa"/>
            <w:vAlign w:val="center"/>
          </w:tcPr>
          <w:p w14:paraId="4DEF2F63" w14:textId="54AFD663" w:rsidR="002823B5" w:rsidRDefault="00CB71AA" w:rsidP="005223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</w:t>
            </w:r>
          </w:p>
        </w:tc>
      </w:tr>
      <w:tr w:rsidR="002823B5" w14:paraId="2134C760" w14:textId="77777777" w:rsidTr="00522358">
        <w:tc>
          <w:tcPr>
            <w:tcW w:w="8081" w:type="dxa"/>
          </w:tcPr>
          <w:p w14:paraId="66B07625" w14:textId="193ADB7F" w:rsidR="002823B5" w:rsidRPr="00CB71AA" w:rsidRDefault="00CB71AA" w:rsidP="00CB71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CB71AA">
              <w:rPr>
                <w:rFonts w:ascii="Times New Roman" w:eastAsia="Times New Roman" w:hAnsi="Times New Roman" w:cs="Times New Roman"/>
                <w:lang w:val="hr-HR" w:eastAsia="hr-HR"/>
              </w:rPr>
              <w:t>Učenik odgovara nesigurno i vrlo kratko, teško izražava svoje misli, pokazuje ograničeno razumijevanje svrhe mobilnosti i odgovornosti sudjelovanja.</w:t>
            </w:r>
          </w:p>
        </w:tc>
        <w:tc>
          <w:tcPr>
            <w:tcW w:w="1134" w:type="dxa"/>
            <w:vAlign w:val="center"/>
          </w:tcPr>
          <w:p w14:paraId="1AB15C75" w14:textId="0B9A0E7B" w:rsidR="002823B5" w:rsidRDefault="00CB71AA" w:rsidP="005223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</w:t>
            </w:r>
          </w:p>
        </w:tc>
      </w:tr>
      <w:tr w:rsidR="00CB71AA" w14:paraId="77CFD52D" w14:textId="77777777" w:rsidTr="00522358">
        <w:trPr>
          <w:trHeight w:val="58"/>
        </w:trPr>
        <w:tc>
          <w:tcPr>
            <w:tcW w:w="8081" w:type="dxa"/>
          </w:tcPr>
          <w:p w14:paraId="0066FF71" w14:textId="4F155BE3" w:rsidR="00CB71AA" w:rsidRPr="00CB71AA" w:rsidRDefault="00CB71AA" w:rsidP="00CB71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CB71AA">
              <w:rPr>
                <w:rFonts w:ascii="Times New Roman" w:hAnsi="Times New Roman" w:cs="Times New Roman"/>
              </w:rPr>
              <w:t>Učenik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odgovara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na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odgovori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B71AA">
              <w:rPr>
                <w:rFonts w:ascii="Times New Roman" w:hAnsi="Times New Roman" w:cs="Times New Roman"/>
              </w:rPr>
              <w:t>pokazuju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interes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1AA">
              <w:rPr>
                <w:rFonts w:ascii="Times New Roman" w:hAnsi="Times New Roman" w:cs="Times New Roman"/>
              </w:rPr>
              <w:t>razumijevanje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ili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spremnost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1AA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CB71A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B71AA">
              <w:rPr>
                <w:rFonts w:ascii="Times New Roman" w:hAnsi="Times New Roman" w:cs="Times New Roman"/>
              </w:rPr>
              <w:t>mobilnosti</w:t>
            </w:r>
            <w:proofErr w:type="spellEnd"/>
            <w:r w:rsidRPr="00CB7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0A624A7A" w14:textId="302A4CD7" w:rsidR="00CB71AA" w:rsidRDefault="00CB71AA" w:rsidP="005223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0</w:t>
            </w:r>
          </w:p>
        </w:tc>
      </w:tr>
    </w:tbl>
    <w:bookmarkEnd w:id="3"/>
    <w:p w14:paraId="0E34C24B" w14:textId="47F5466F" w:rsidR="002823B5" w:rsidRPr="002823B5" w:rsidRDefault="002823B5" w:rsidP="002823B5">
      <w:pPr>
        <w:pStyle w:val="Odlomakpopisa"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hr-HR"/>
        </w:rPr>
      </w:pP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Komunikacijske</w:t>
      </w:r>
      <w:proofErr w:type="spellEnd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proofErr w:type="spellEnd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socijalne</w:t>
      </w:r>
      <w:proofErr w:type="spellEnd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vještine</w:t>
      </w:r>
      <w:proofErr w:type="spellEnd"/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5387"/>
        <w:gridCol w:w="1134"/>
      </w:tblGrid>
      <w:tr w:rsidR="002823B5" w14:paraId="47BCB1FE" w14:textId="77777777" w:rsidTr="00522358">
        <w:tc>
          <w:tcPr>
            <w:tcW w:w="2694" w:type="dxa"/>
          </w:tcPr>
          <w:p w14:paraId="67B7C827" w14:textId="79E87EFC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Razina</w:t>
            </w:r>
          </w:p>
        </w:tc>
        <w:tc>
          <w:tcPr>
            <w:tcW w:w="5387" w:type="dxa"/>
          </w:tcPr>
          <w:p w14:paraId="017D7E75" w14:textId="0001FF9D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466910F7" w14:textId="77777777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2823B5" w14:paraId="367874B0" w14:textId="77777777" w:rsidTr="00DE6050">
        <w:tc>
          <w:tcPr>
            <w:tcW w:w="2694" w:type="dxa"/>
          </w:tcPr>
          <w:p w14:paraId="13145AC1" w14:textId="22F0B2DF" w:rsidR="002823B5" w:rsidRP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823B5">
              <w:rPr>
                <w:rFonts w:ascii="Times New Roman" w:eastAsia="Times New Roman" w:hAnsi="Times New Roman" w:cs="Times New Roman"/>
                <w:lang w:eastAsia="hr-HR"/>
              </w:rPr>
              <w:t>Izrazito</w:t>
            </w:r>
            <w:proofErr w:type="spellEnd"/>
            <w:r w:rsidRPr="002823B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823B5">
              <w:rPr>
                <w:rFonts w:ascii="Times New Roman" w:eastAsia="Times New Roman" w:hAnsi="Times New Roman" w:cs="Times New Roman"/>
                <w:lang w:eastAsia="hr-HR"/>
              </w:rPr>
              <w:t>razvijene</w:t>
            </w:r>
            <w:proofErr w:type="spellEnd"/>
            <w:r w:rsidR="0052235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522358">
              <w:rPr>
                <w:rFonts w:ascii="Times New Roman" w:eastAsia="Times New Roman" w:hAnsi="Times New Roman" w:cs="Times New Roman"/>
                <w:lang w:eastAsia="hr-HR"/>
              </w:rPr>
              <w:t>vještine</w:t>
            </w:r>
            <w:proofErr w:type="spellEnd"/>
          </w:p>
        </w:tc>
        <w:tc>
          <w:tcPr>
            <w:tcW w:w="5387" w:type="dxa"/>
          </w:tcPr>
          <w:p w14:paraId="2D052F8C" w14:textId="535F0853" w:rsidR="002823B5" w:rsidRPr="00DE6050" w:rsidRDefault="00522358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DE6050">
              <w:rPr>
                <w:rFonts w:ascii="Times New Roman" w:hAnsi="Times New Roman" w:cs="Times New Roman"/>
              </w:rPr>
              <w:t>Učenik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lako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uspostavlja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komunikaciju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DE6050">
              <w:rPr>
                <w:rFonts w:ascii="Times New Roman" w:hAnsi="Times New Roman" w:cs="Times New Roman"/>
              </w:rPr>
              <w:t>vršnjacima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odraslima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aktivno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sluša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uvažava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različita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surađuje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tolerantan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snalažljiv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E6050">
              <w:rPr>
                <w:rFonts w:ascii="Times New Roman" w:hAnsi="Times New Roman" w:cs="Times New Roman"/>
              </w:rPr>
              <w:t>novim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E6050">
              <w:rPr>
                <w:rFonts w:ascii="Times New Roman" w:hAnsi="Times New Roman" w:cs="Times New Roman"/>
              </w:rPr>
              <w:t>Vrlo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je dobro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prihvaćen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skupini</w:t>
            </w:r>
            <w:proofErr w:type="spellEnd"/>
            <w:r w:rsidRPr="00DE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3AFDD245" w14:textId="1D23256A" w:rsidR="002823B5" w:rsidRDefault="002823B5" w:rsidP="00DE605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10</w:t>
            </w:r>
          </w:p>
        </w:tc>
      </w:tr>
      <w:tr w:rsidR="002823B5" w14:paraId="2206E14E" w14:textId="77777777" w:rsidTr="00DE6050">
        <w:tc>
          <w:tcPr>
            <w:tcW w:w="2694" w:type="dxa"/>
          </w:tcPr>
          <w:p w14:paraId="51429D41" w14:textId="4F77D411" w:rsidR="002823B5" w:rsidRPr="002823B5" w:rsidRDefault="00522358" w:rsidP="00AF1B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Vrlo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dobre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vještine</w:t>
            </w:r>
            <w:proofErr w:type="spellEnd"/>
          </w:p>
        </w:tc>
        <w:tc>
          <w:tcPr>
            <w:tcW w:w="5387" w:type="dxa"/>
            <w:vAlign w:val="center"/>
          </w:tcPr>
          <w:p w14:paraId="462152B0" w14:textId="72EFD0E1" w:rsidR="002823B5" w:rsidRPr="00DE6050" w:rsidRDefault="00522358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DE6050">
              <w:rPr>
                <w:rFonts w:ascii="Times New Roman" w:hAnsi="Times New Roman" w:cs="Times New Roman"/>
              </w:rPr>
              <w:t>Učenik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E6050">
              <w:rPr>
                <w:rFonts w:ascii="Times New Roman" w:hAnsi="Times New Roman" w:cs="Times New Roman"/>
              </w:rPr>
              <w:t>uglavnom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lako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uključuje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E6050">
              <w:rPr>
                <w:rFonts w:ascii="Times New Roman" w:hAnsi="Times New Roman" w:cs="Times New Roman"/>
              </w:rPr>
              <w:t>komunikaciju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suradnju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poštuje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druge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različitosti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te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se dobro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snalazi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skupini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novim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DE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076E001C" w14:textId="461C3747" w:rsidR="002823B5" w:rsidRDefault="002823B5" w:rsidP="00DE605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8</w:t>
            </w:r>
          </w:p>
        </w:tc>
      </w:tr>
      <w:tr w:rsidR="002823B5" w14:paraId="34413C28" w14:textId="77777777" w:rsidTr="00DE6050">
        <w:tc>
          <w:tcPr>
            <w:tcW w:w="2694" w:type="dxa"/>
          </w:tcPr>
          <w:p w14:paraId="6DF2D148" w14:textId="78D421FF" w:rsidR="002823B5" w:rsidRPr="002823B5" w:rsidRDefault="00522358" w:rsidP="00AF1B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Dobre </w:t>
            </w:r>
            <w:proofErr w:type="spellStart"/>
            <w:r>
              <w:rPr>
                <w:rFonts w:ascii="Times New Roman" w:hAnsi="Times New Roman" w:cs="Times New Roman"/>
              </w:rPr>
              <w:t>vještine</w:t>
            </w:r>
            <w:proofErr w:type="spellEnd"/>
          </w:p>
        </w:tc>
        <w:tc>
          <w:tcPr>
            <w:tcW w:w="5387" w:type="dxa"/>
          </w:tcPr>
          <w:p w14:paraId="7CFE2A79" w14:textId="18C9D5CF" w:rsidR="002823B5" w:rsidRPr="00DE6050" w:rsidRDefault="00DE6050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DE6050">
              <w:rPr>
                <w:rFonts w:ascii="Times New Roman" w:hAnsi="Times New Roman" w:cs="Times New Roman"/>
              </w:rPr>
              <w:t>Učenik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komunicira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surađuje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uz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povremenu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podršku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uglavnom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poštuje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pravila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druge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sudionike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ali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ponekad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povučen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ili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nesiguran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E6050">
              <w:rPr>
                <w:rFonts w:ascii="Times New Roman" w:hAnsi="Times New Roman" w:cs="Times New Roman"/>
              </w:rPr>
              <w:t>novim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DE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3DB06C8D" w14:textId="32F2E354" w:rsidR="002823B5" w:rsidRDefault="00522358" w:rsidP="00DE605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5</w:t>
            </w:r>
          </w:p>
        </w:tc>
      </w:tr>
      <w:tr w:rsidR="002823B5" w14:paraId="50ED1CB3" w14:textId="77777777" w:rsidTr="00DE6050">
        <w:tc>
          <w:tcPr>
            <w:tcW w:w="2694" w:type="dxa"/>
          </w:tcPr>
          <w:p w14:paraId="7DB1A400" w14:textId="72092B3F" w:rsidR="002823B5" w:rsidRPr="002823B5" w:rsidRDefault="00522358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Osnovno razvijene vještine</w:t>
            </w:r>
          </w:p>
        </w:tc>
        <w:tc>
          <w:tcPr>
            <w:tcW w:w="5387" w:type="dxa"/>
          </w:tcPr>
          <w:p w14:paraId="45ADA9B1" w14:textId="6B304F72" w:rsidR="002823B5" w:rsidRPr="00DE6050" w:rsidRDefault="00DE6050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DE6050">
              <w:rPr>
                <w:rFonts w:ascii="Times New Roman" w:hAnsi="Times New Roman" w:cs="Times New Roman"/>
              </w:rPr>
              <w:t>Učenik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ima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poteškoća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E6050">
              <w:rPr>
                <w:rFonts w:ascii="Times New Roman" w:hAnsi="Times New Roman" w:cs="Times New Roman"/>
              </w:rPr>
              <w:t>komunikaciji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ili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suradnji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6050">
              <w:rPr>
                <w:rFonts w:ascii="Times New Roman" w:hAnsi="Times New Roman" w:cs="Times New Roman"/>
              </w:rPr>
              <w:t>teže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prilagođava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skupini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i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novim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te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mu je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potrebna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česta</w:t>
            </w:r>
            <w:proofErr w:type="spellEnd"/>
            <w:r w:rsidRPr="00DE6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050">
              <w:rPr>
                <w:rFonts w:ascii="Times New Roman" w:hAnsi="Times New Roman" w:cs="Times New Roman"/>
              </w:rPr>
              <w:t>podrška</w:t>
            </w:r>
            <w:proofErr w:type="spellEnd"/>
            <w:r w:rsidRPr="00DE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3253B901" w14:textId="72094379" w:rsidR="002823B5" w:rsidRDefault="00522358" w:rsidP="00DE605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3</w:t>
            </w:r>
          </w:p>
        </w:tc>
      </w:tr>
      <w:tr w:rsidR="00522358" w14:paraId="5F6A01FF" w14:textId="77777777" w:rsidTr="00DE6050">
        <w:tc>
          <w:tcPr>
            <w:tcW w:w="2694" w:type="dxa"/>
          </w:tcPr>
          <w:p w14:paraId="245048E6" w14:textId="70D5E9C9" w:rsidR="00522358" w:rsidRDefault="00522358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Nedostatno razvijene vještine</w:t>
            </w:r>
          </w:p>
        </w:tc>
        <w:tc>
          <w:tcPr>
            <w:tcW w:w="5387" w:type="dxa"/>
          </w:tcPr>
          <w:p w14:paraId="37096D2E" w14:textId="4BDC99C0" w:rsidR="00522358" w:rsidRPr="00DE6050" w:rsidRDefault="00DE6050" w:rsidP="00DE6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DE6050">
              <w:rPr>
                <w:rFonts w:ascii="Times New Roman" w:eastAsia="Times New Roman" w:hAnsi="Times New Roman" w:cs="Times New Roman"/>
                <w:lang w:val="hr-HR" w:eastAsia="hr-HR"/>
              </w:rPr>
              <w:t>Učenik pokazuje značajne poteškoće u komunikaciji i socijalnoj interakciji te nije spreman za grupno sudjelovanje u mobilnosti.</w:t>
            </w:r>
          </w:p>
        </w:tc>
        <w:tc>
          <w:tcPr>
            <w:tcW w:w="1134" w:type="dxa"/>
            <w:vAlign w:val="center"/>
          </w:tcPr>
          <w:p w14:paraId="7FAE5E71" w14:textId="686E5ABC" w:rsidR="00522358" w:rsidRDefault="00522358" w:rsidP="00DE605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0</w:t>
            </w:r>
          </w:p>
        </w:tc>
      </w:tr>
    </w:tbl>
    <w:p w14:paraId="48999BA8" w14:textId="6E3EEF2D" w:rsidR="002823B5" w:rsidRPr="002823B5" w:rsidRDefault="002823B5" w:rsidP="002823B5">
      <w:pPr>
        <w:pStyle w:val="Odlomakpopisa"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hr-HR"/>
        </w:rPr>
      </w:pP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Dodatni</w:t>
      </w:r>
      <w:proofErr w:type="spellEnd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2823B5">
        <w:rPr>
          <w:rFonts w:ascii="Times New Roman" w:eastAsia="Times New Roman" w:hAnsi="Times New Roman" w:cs="Times New Roman"/>
          <w:b/>
          <w:bCs/>
          <w:lang w:eastAsia="hr-HR"/>
        </w:rPr>
        <w:t>bodovi</w:t>
      </w:r>
      <w:proofErr w:type="spellEnd"/>
      <w:r w:rsidR="00D07BE9">
        <w:rPr>
          <w:rFonts w:ascii="Times New Roman" w:eastAsia="Times New Roman" w:hAnsi="Times New Roman" w:cs="Times New Roman"/>
          <w:b/>
          <w:bCs/>
          <w:lang w:eastAsia="hr-HR"/>
        </w:rPr>
        <w:t xml:space="preserve"> – </w:t>
      </w:r>
      <w:proofErr w:type="spellStart"/>
      <w:r w:rsidR="00D07BE9">
        <w:rPr>
          <w:rFonts w:ascii="Times New Roman" w:eastAsia="Times New Roman" w:hAnsi="Times New Roman" w:cs="Times New Roman"/>
          <w:b/>
          <w:bCs/>
          <w:lang w:eastAsia="hr-HR"/>
        </w:rPr>
        <w:t>sudionik</w:t>
      </w:r>
      <w:proofErr w:type="spellEnd"/>
      <w:r w:rsidR="00D07BE9">
        <w:rPr>
          <w:rFonts w:ascii="Times New Roman" w:eastAsia="Times New Roman" w:hAnsi="Times New Roman" w:cs="Times New Roman"/>
          <w:b/>
          <w:bCs/>
          <w:lang w:eastAsia="hr-HR"/>
        </w:rPr>
        <w:t xml:space="preserve"> s </w:t>
      </w:r>
      <w:proofErr w:type="spellStart"/>
      <w:r w:rsidR="00D07BE9">
        <w:rPr>
          <w:rFonts w:ascii="Times New Roman" w:eastAsia="Times New Roman" w:hAnsi="Times New Roman" w:cs="Times New Roman"/>
          <w:b/>
          <w:bCs/>
          <w:lang w:eastAsia="hr-HR"/>
        </w:rPr>
        <w:t>manje</w:t>
      </w:r>
      <w:proofErr w:type="spellEnd"/>
      <w:r w:rsidR="00D07BE9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="00D07BE9">
        <w:rPr>
          <w:rFonts w:ascii="Times New Roman" w:eastAsia="Times New Roman" w:hAnsi="Times New Roman" w:cs="Times New Roman"/>
          <w:b/>
          <w:bCs/>
          <w:lang w:eastAsia="hr-HR"/>
        </w:rPr>
        <w:t>mogućnosti</w:t>
      </w:r>
      <w:proofErr w:type="spellEnd"/>
    </w:p>
    <w:tbl>
      <w:tblPr>
        <w:tblStyle w:val="Reetkatablice"/>
        <w:tblW w:w="9215" w:type="dxa"/>
        <w:tblInd w:w="-431" w:type="dxa"/>
        <w:tblLook w:val="04A0" w:firstRow="1" w:lastRow="0" w:firstColumn="1" w:lastColumn="0" w:noHBand="0" w:noVBand="1"/>
      </w:tblPr>
      <w:tblGrid>
        <w:gridCol w:w="8081"/>
        <w:gridCol w:w="1134"/>
      </w:tblGrid>
      <w:tr w:rsidR="002823B5" w14:paraId="24600A79" w14:textId="77777777" w:rsidTr="00DE6050">
        <w:tc>
          <w:tcPr>
            <w:tcW w:w="8081" w:type="dxa"/>
          </w:tcPr>
          <w:p w14:paraId="76B4D91E" w14:textId="77777777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</w:p>
        </w:tc>
        <w:tc>
          <w:tcPr>
            <w:tcW w:w="1134" w:type="dxa"/>
          </w:tcPr>
          <w:p w14:paraId="12FA38C1" w14:textId="77777777" w:rsidR="002823B5" w:rsidRDefault="002823B5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D07BE9" w14:paraId="6A0EFCA5" w14:textId="77777777" w:rsidTr="00DE6050">
        <w:tc>
          <w:tcPr>
            <w:tcW w:w="8081" w:type="dxa"/>
          </w:tcPr>
          <w:p w14:paraId="137E8CF1" w14:textId="4E43BE7E" w:rsidR="00D07BE9" w:rsidRPr="002823B5" w:rsidRDefault="00D07BE9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Invaliditet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8F1A9E0" w14:textId="450B7DCB" w:rsidR="00D07BE9" w:rsidRDefault="00D07BE9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10</w:t>
            </w:r>
          </w:p>
        </w:tc>
      </w:tr>
      <w:tr w:rsidR="00D07BE9" w14:paraId="503D0CEA" w14:textId="77777777" w:rsidTr="00DE6050">
        <w:tc>
          <w:tcPr>
            <w:tcW w:w="8081" w:type="dxa"/>
            <w:vAlign w:val="center"/>
          </w:tcPr>
          <w:p w14:paraId="5BFF32F6" w14:textId="12A2E6E4" w:rsidR="00D07BE9" w:rsidRPr="002823B5" w:rsidRDefault="00D07BE9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Zdravstveni problemi</w:t>
            </w:r>
          </w:p>
        </w:tc>
        <w:tc>
          <w:tcPr>
            <w:tcW w:w="1134" w:type="dxa"/>
            <w:vMerge/>
            <w:vAlign w:val="center"/>
          </w:tcPr>
          <w:p w14:paraId="6852EC38" w14:textId="7DE69F75" w:rsidR="00D07BE9" w:rsidRDefault="00D07BE9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D07BE9" w14:paraId="19812A34" w14:textId="77777777" w:rsidTr="00DE6050">
        <w:tc>
          <w:tcPr>
            <w:tcW w:w="8081" w:type="dxa"/>
            <w:vAlign w:val="center"/>
          </w:tcPr>
          <w:p w14:paraId="19531954" w14:textId="46E42B66" w:rsidR="00D07BE9" w:rsidRDefault="00D07BE9" w:rsidP="00AF1B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Kulturne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prepreke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23FF703A" w14:textId="13804304" w:rsidR="00D07BE9" w:rsidRDefault="00D07BE9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D07BE9" w14:paraId="6B8AFA7A" w14:textId="77777777" w:rsidTr="00DE6050">
        <w:tc>
          <w:tcPr>
            <w:tcW w:w="8081" w:type="dxa"/>
            <w:vAlign w:val="center"/>
          </w:tcPr>
          <w:p w14:paraId="44833448" w14:textId="21456538" w:rsidR="00D07BE9" w:rsidRDefault="00D07BE9" w:rsidP="00AF1B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Društvene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prepreke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78799661" w14:textId="3A97BF81" w:rsidR="00D07BE9" w:rsidRDefault="00D07BE9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D07BE9" w14:paraId="1B8643B3" w14:textId="77777777" w:rsidTr="00DE6050">
        <w:tc>
          <w:tcPr>
            <w:tcW w:w="8081" w:type="dxa"/>
            <w:vAlign w:val="center"/>
          </w:tcPr>
          <w:p w14:paraId="03DC8615" w14:textId="034BCF0B" w:rsidR="00D07BE9" w:rsidRDefault="00D07BE9" w:rsidP="00AF1B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Ekonomske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prepreke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3E1089E1" w14:textId="6A9A838A" w:rsidR="00D07BE9" w:rsidRDefault="00D07BE9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D07BE9" w14:paraId="2C162936" w14:textId="77777777" w:rsidTr="00DE6050">
        <w:tc>
          <w:tcPr>
            <w:tcW w:w="8081" w:type="dxa"/>
          </w:tcPr>
          <w:p w14:paraId="51254E6A" w14:textId="5B72DF5A" w:rsidR="00D07BE9" w:rsidRPr="002823B5" w:rsidRDefault="00D07BE9" w:rsidP="00AF1B8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Geografske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druge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prepreke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F3E1772" w14:textId="44B53081" w:rsidR="00D07BE9" w:rsidRDefault="00D07BE9" w:rsidP="001E5FE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</w:tbl>
    <w:p w14:paraId="16D91F97" w14:textId="77777777" w:rsidR="002823B5" w:rsidRPr="002823B5" w:rsidRDefault="002823B5" w:rsidP="002823B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72BF9053" w14:textId="77777777" w:rsidR="00E843C7" w:rsidRDefault="00E843C7" w:rsidP="00D07BE9">
      <w:pPr>
        <w:spacing w:line="360" w:lineRule="auto"/>
        <w:jc w:val="right"/>
        <w:rPr>
          <w:rFonts w:ascii="Times New Roman" w:hAnsi="Times New Roman" w:cs="Times New Roman"/>
          <w:b/>
          <w:lang w:val="hr-HR"/>
        </w:rPr>
      </w:pPr>
    </w:p>
    <w:p w14:paraId="30B00939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67417A4A" w14:textId="77777777" w:rsidR="00A409A9" w:rsidRPr="00A409A9" w:rsidRDefault="00A409A9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sectPr w:rsidR="00A409A9" w:rsidRPr="00A409A9" w:rsidSect="00C5286A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F2CD" w14:textId="77777777" w:rsidR="00277EE0" w:rsidRDefault="00277EE0" w:rsidP="00A44C54">
      <w:r>
        <w:separator/>
      </w:r>
    </w:p>
  </w:endnote>
  <w:endnote w:type="continuationSeparator" w:id="0">
    <w:p w14:paraId="7D26C925" w14:textId="77777777" w:rsidR="00277EE0" w:rsidRDefault="00277EE0" w:rsidP="00A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F000" w14:textId="3CD346EE" w:rsidR="00631B51" w:rsidRDefault="00631B51">
    <w:pPr>
      <w:pStyle w:val="Podnoje"/>
    </w:pPr>
    <w:r>
      <w:rPr>
        <w:noProof/>
      </w:rPr>
      <w:drawing>
        <wp:inline distT="0" distB="0" distL="0" distR="0" wp14:anchorId="7D26844F" wp14:editId="084BEAB3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3EA0A70" wp14:editId="0F73D080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51831B" wp14:editId="240E20F1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3762" w14:textId="77777777" w:rsidR="00277EE0" w:rsidRDefault="00277EE0" w:rsidP="00A44C54">
      <w:r>
        <w:separator/>
      </w:r>
    </w:p>
  </w:footnote>
  <w:footnote w:type="continuationSeparator" w:id="0">
    <w:p w14:paraId="609D766B" w14:textId="77777777" w:rsidR="00277EE0" w:rsidRDefault="00277EE0" w:rsidP="00A4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B949" w14:textId="2D6152B4" w:rsidR="00BC1F34" w:rsidRPr="00631B51" w:rsidRDefault="00631B51" w:rsidP="00BC1F34">
    <w:pPr>
      <w:pStyle w:val="Zaglavlje"/>
    </w:pPr>
    <w:r w:rsidRPr="00631B51">
      <w:rPr>
        <w:noProof/>
      </w:rPr>
      <w:drawing>
        <wp:anchor distT="0" distB="0" distL="114300" distR="114300" simplePos="0" relativeHeight="251658240" behindDoc="0" locked="0" layoutInCell="1" allowOverlap="1" wp14:anchorId="3E13E7AF" wp14:editId="7BF94650">
          <wp:simplePos x="0" y="0"/>
          <wp:positionH relativeFrom="column">
            <wp:posOffset>3474720</wp:posOffset>
          </wp:positionH>
          <wp:positionV relativeFrom="paragraph">
            <wp:posOffset>-137160</wp:posOffset>
          </wp:positionV>
          <wp:extent cx="1908810" cy="596265"/>
          <wp:effectExtent l="0" t="0" r="0" b="0"/>
          <wp:wrapThrough wrapText="bothSides">
            <wp:wrapPolygon edited="0">
              <wp:start x="0" y="0"/>
              <wp:lineTo x="0" y="20703"/>
              <wp:lineTo x="21341" y="20703"/>
              <wp:lineTo x="21341" y="0"/>
              <wp:lineTo x="0" y="0"/>
            </wp:wrapPolygon>
          </wp:wrapThrough>
          <wp:docPr id="976927260" name="Slika 97692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35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D691D" w:rsidRPr="00631B51">
      <w:t>Osnovna</w:t>
    </w:r>
    <w:proofErr w:type="spellEnd"/>
    <w:r w:rsidR="004D691D" w:rsidRPr="00631B51">
      <w:t xml:space="preserve"> </w:t>
    </w:r>
    <w:proofErr w:type="spellStart"/>
    <w:r w:rsidR="004D691D" w:rsidRPr="00631B51">
      <w:t>škola</w:t>
    </w:r>
    <w:proofErr w:type="spellEnd"/>
    <w:r w:rsidR="004D691D" w:rsidRPr="00631B51">
      <w:t xml:space="preserve"> “Vladimir Nazor”</w:t>
    </w:r>
  </w:p>
  <w:p w14:paraId="7FA01C0D" w14:textId="1D660BC7" w:rsidR="00BC1F34" w:rsidRPr="00631B51" w:rsidRDefault="004D691D" w:rsidP="00BC1F34">
    <w:pPr>
      <w:pStyle w:val="Zaglavlje"/>
    </w:pPr>
    <w:proofErr w:type="spellStart"/>
    <w:r w:rsidRPr="00631B51">
      <w:t>Jozefinska</w:t>
    </w:r>
    <w:proofErr w:type="spellEnd"/>
    <w:r w:rsidRPr="00631B51">
      <w:t xml:space="preserve"> cesta 85, 47250 Duga Resa</w:t>
    </w:r>
  </w:p>
  <w:p w14:paraId="5E793845" w14:textId="09AE9B49" w:rsidR="00BC1F34" w:rsidRPr="00631B51" w:rsidRDefault="004D691D">
    <w:pPr>
      <w:pStyle w:val="Zaglavlje"/>
    </w:pPr>
    <w:r w:rsidRPr="00631B51">
      <w:t>Tel: + 385 47 844 670</w:t>
    </w:r>
    <w:r w:rsidR="00BC1F34" w:rsidRPr="00631B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7FA"/>
    <w:multiLevelType w:val="hybridMultilevel"/>
    <w:tmpl w:val="3172613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D63081"/>
    <w:multiLevelType w:val="hybridMultilevel"/>
    <w:tmpl w:val="F9AAB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A1F34"/>
    <w:multiLevelType w:val="hybridMultilevel"/>
    <w:tmpl w:val="161EC3DC"/>
    <w:lvl w:ilvl="0" w:tplc="A8E8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42520"/>
    <w:multiLevelType w:val="hybridMultilevel"/>
    <w:tmpl w:val="E068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0E7D"/>
    <w:multiLevelType w:val="hybridMultilevel"/>
    <w:tmpl w:val="E6AC1A5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4D07AC"/>
    <w:multiLevelType w:val="hybridMultilevel"/>
    <w:tmpl w:val="BB48591C"/>
    <w:lvl w:ilvl="0" w:tplc="41165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95571"/>
    <w:multiLevelType w:val="hybridMultilevel"/>
    <w:tmpl w:val="014042AC"/>
    <w:lvl w:ilvl="0" w:tplc="1BC0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516E3"/>
    <w:multiLevelType w:val="multilevel"/>
    <w:tmpl w:val="72DC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212F2"/>
    <w:multiLevelType w:val="hybridMultilevel"/>
    <w:tmpl w:val="40985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874BF"/>
    <w:multiLevelType w:val="hybridMultilevel"/>
    <w:tmpl w:val="4B4030D6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2860F6"/>
    <w:multiLevelType w:val="hybridMultilevel"/>
    <w:tmpl w:val="220C776A"/>
    <w:lvl w:ilvl="0" w:tplc="BB867E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345021"/>
    <w:multiLevelType w:val="hybridMultilevel"/>
    <w:tmpl w:val="0E84601E"/>
    <w:lvl w:ilvl="0" w:tplc="1A849CCE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4E2"/>
    <w:multiLevelType w:val="hybridMultilevel"/>
    <w:tmpl w:val="D6DC500A"/>
    <w:lvl w:ilvl="0" w:tplc="2B629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417AD"/>
    <w:multiLevelType w:val="hybridMultilevel"/>
    <w:tmpl w:val="F28EB488"/>
    <w:lvl w:ilvl="0" w:tplc="5DDA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8B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4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0F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EB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2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0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86720D"/>
    <w:multiLevelType w:val="multilevel"/>
    <w:tmpl w:val="3C40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C55BF"/>
    <w:multiLevelType w:val="hybridMultilevel"/>
    <w:tmpl w:val="3B302C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067B0"/>
    <w:multiLevelType w:val="hybridMultilevel"/>
    <w:tmpl w:val="3C027C66"/>
    <w:lvl w:ilvl="0" w:tplc="76D2D10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BC18A2"/>
    <w:multiLevelType w:val="hybridMultilevel"/>
    <w:tmpl w:val="5EF093A8"/>
    <w:lvl w:ilvl="0" w:tplc="5B1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63FE5"/>
    <w:multiLevelType w:val="hybridMultilevel"/>
    <w:tmpl w:val="D81A10B8"/>
    <w:lvl w:ilvl="0" w:tplc="D8EC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F4BFD"/>
    <w:multiLevelType w:val="multilevel"/>
    <w:tmpl w:val="B5A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EE16A3"/>
    <w:multiLevelType w:val="multilevel"/>
    <w:tmpl w:val="5B9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10E99"/>
    <w:multiLevelType w:val="hybridMultilevel"/>
    <w:tmpl w:val="50AEB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3792C"/>
    <w:multiLevelType w:val="hybridMultilevel"/>
    <w:tmpl w:val="B54A8FE8"/>
    <w:lvl w:ilvl="0" w:tplc="191A49A6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02E5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2" w:tplc="083EB772">
      <w:numFmt w:val="bullet"/>
      <w:lvlText w:val="•"/>
      <w:lvlJc w:val="left"/>
      <w:pPr>
        <w:ind w:left="3441" w:hanging="360"/>
      </w:pPr>
      <w:rPr>
        <w:rFonts w:hint="default"/>
        <w:lang w:val="hr-HR" w:eastAsia="en-US" w:bidi="ar-SA"/>
      </w:rPr>
    </w:lvl>
    <w:lvl w:ilvl="3" w:tplc="3322E6EA">
      <w:numFmt w:val="bullet"/>
      <w:lvlText w:val="•"/>
      <w:lvlJc w:val="left"/>
      <w:pPr>
        <w:ind w:left="4361" w:hanging="360"/>
      </w:pPr>
      <w:rPr>
        <w:rFonts w:hint="default"/>
        <w:lang w:val="hr-HR" w:eastAsia="en-US" w:bidi="ar-SA"/>
      </w:rPr>
    </w:lvl>
    <w:lvl w:ilvl="4" w:tplc="44E457F4">
      <w:numFmt w:val="bullet"/>
      <w:lvlText w:val="•"/>
      <w:lvlJc w:val="left"/>
      <w:pPr>
        <w:ind w:left="5282" w:hanging="360"/>
      </w:pPr>
      <w:rPr>
        <w:rFonts w:hint="default"/>
        <w:lang w:val="hr-HR" w:eastAsia="en-US" w:bidi="ar-SA"/>
      </w:rPr>
    </w:lvl>
    <w:lvl w:ilvl="5" w:tplc="B364A99A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6" w:tplc="15A6C7D2">
      <w:numFmt w:val="bullet"/>
      <w:lvlText w:val="•"/>
      <w:lvlJc w:val="left"/>
      <w:pPr>
        <w:ind w:left="7123" w:hanging="360"/>
      </w:pPr>
      <w:rPr>
        <w:rFonts w:hint="default"/>
        <w:lang w:val="hr-HR" w:eastAsia="en-US" w:bidi="ar-SA"/>
      </w:rPr>
    </w:lvl>
    <w:lvl w:ilvl="7" w:tplc="4F7826B2">
      <w:numFmt w:val="bullet"/>
      <w:lvlText w:val="•"/>
      <w:lvlJc w:val="left"/>
      <w:pPr>
        <w:ind w:left="8044" w:hanging="360"/>
      </w:pPr>
      <w:rPr>
        <w:rFonts w:hint="default"/>
        <w:lang w:val="hr-HR" w:eastAsia="en-US" w:bidi="ar-SA"/>
      </w:rPr>
    </w:lvl>
    <w:lvl w:ilvl="8" w:tplc="C2EC6D6A">
      <w:numFmt w:val="bullet"/>
      <w:lvlText w:val="•"/>
      <w:lvlJc w:val="left"/>
      <w:pPr>
        <w:ind w:left="8965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5E6D5908"/>
    <w:multiLevelType w:val="hybridMultilevel"/>
    <w:tmpl w:val="4C523C9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C7DB1"/>
    <w:multiLevelType w:val="hybridMultilevel"/>
    <w:tmpl w:val="62A866C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E9455D"/>
    <w:multiLevelType w:val="hybridMultilevel"/>
    <w:tmpl w:val="8814CCFC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5B3736"/>
    <w:multiLevelType w:val="hybridMultilevel"/>
    <w:tmpl w:val="3E4EBC9E"/>
    <w:lvl w:ilvl="0" w:tplc="9D821CA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DB40AD"/>
    <w:multiLevelType w:val="hybridMultilevel"/>
    <w:tmpl w:val="D80031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4023B"/>
    <w:multiLevelType w:val="hybridMultilevel"/>
    <w:tmpl w:val="624E9E4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7405FDF"/>
    <w:multiLevelType w:val="hybridMultilevel"/>
    <w:tmpl w:val="C1A8D2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830BF"/>
    <w:multiLevelType w:val="hybridMultilevel"/>
    <w:tmpl w:val="CF905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B05A4"/>
    <w:multiLevelType w:val="hybridMultilevel"/>
    <w:tmpl w:val="E88E1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05E47"/>
    <w:multiLevelType w:val="hybridMultilevel"/>
    <w:tmpl w:val="3BC21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D4521"/>
    <w:multiLevelType w:val="hybridMultilevel"/>
    <w:tmpl w:val="70640C72"/>
    <w:lvl w:ilvl="0" w:tplc="75C0D1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87852"/>
    <w:multiLevelType w:val="multilevel"/>
    <w:tmpl w:val="4474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94B73"/>
    <w:multiLevelType w:val="hybridMultilevel"/>
    <w:tmpl w:val="A64AE2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8204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768806">
    <w:abstractNumId w:val="13"/>
  </w:num>
  <w:num w:numId="3" w16cid:durableId="1491559612">
    <w:abstractNumId w:val="19"/>
  </w:num>
  <w:num w:numId="4" w16cid:durableId="1774546975">
    <w:abstractNumId w:val="14"/>
  </w:num>
  <w:num w:numId="5" w16cid:durableId="1736125240">
    <w:abstractNumId w:val="11"/>
  </w:num>
  <w:num w:numId="6" w16cid:durableId="1078016235">
    <w:abstractNumId w:val="38"/>
  </w:num>
  <w:num w:numId="7" w16cid:durableId="1910797980">
    <w:abstractNumId w:val="2"/>
  </w:num>
  <w:num w:numId="8" w16cid:durableId="698359449">
    <w:abstractNumId w:val="15"/>
  </w:num>
  <w:num w:numId="9" w16cid:durableId="1514341602">
    <w:abstractNumId w:val="23"/>
  </w:num>
  <w:num w:numId="10" w16cid:durableId="612513974">
    <w:abstractNumId w:val="22"/>
  </w:num>
  <w:num w:numId="11" w16cid:durableId="2007442430">
    <w:abstractNumId w:val="6"/>
  </w:num>
  <w:num w:numId="12" w16cid:durableId="1275213567">
    <w:abstractNumId w:val="5"/>
  </w:num>
  <w:num w:numId="13" w16cid:durableId="1852060241">
    <w:abstractNumId w:val="18"/>
  </w:num>
  <w:num w:numId="14" w16cid:durableId="251554406">
    <w:abstractNumId w:val="10"/>
  </w:num>
  <w:num w:numId="15" w16cid:durableId="2113091784">
    <w:abstractNumId w:val="20"/>
  </w:num>
  <w:num w:numId="16" w16cid:durableId="342896631">
    <w:abstractNumId w:val="43"/>
  </w:num>
  <w:num w:numId="17" w16cid:durableId="511333925">
    <w:abstractNumId w:val="33"/>
  </w:num>
  <w:num w:numId="18" w16cid:durableId="1914270224">
    <w:abstractNumId w:val="12"/>
  </w:num>
  <w:num w:numId="19" w16cid:durableId="1268736670">
    <w:abstractNumId w:val="21"/>
  </w:num>
  <w:num w:numId="20" w16cid:durableId="161969862">
    <w:abstractNumId w:val="40"/>
  </w:num>
  <w:num w:numId="21" w16cid:durableId="859127431">
    <w:abstractNumId w:val="32"/>
  </w:num>
  <w:num w:numId="22" w16cid:durableId="1030379895">
    <w:abstractNumId w:val="37"/>
  </w:num>
  <w:num w:numId="23" w16cid:durableId="937837484">
    <w:abstractNumId w:val="3"/>
  </w:num>
  <w:num w:numId="24" w16cid:durableId="1080180168">
    <w:abstractNumId w:val="26"/>
  </w:num>
  <w:num w:numId="25" w16cid:durableId="1339507443">
    <w:abstractNumId w:val="16"/>
  </w:num>
  <w:num w:numId="26" w16cid:durableId="997541221">
    <w:abstractNumId w:val="42"/>
  </w:num>
  <w:num w:numId="27" w16cid:durableId="1833519992">
    <w:abstractNumId w:val="39"/>
  </w:num>
  <w:num w:numId="28" w16cid:durableId="516622179">
    <w:abstractNumId w:val="27"/>
  </w:num>
  <w:num w:numId="29" w16cid:durableId="1551182820">
    <w:abstractNumId w:val="0"/>
  </w:num>
  <w:num w:numId="30" w16cid:durableId="866409126">
    <w:abstractNumId w:val="30"/>
  </w:num>
  <w:num w:numId="31" w16cid:durableId="188418642">
    <w:abstractNumId w:val="9"/>
  </w:num>
  <w:num w:numId="32" w16cid:durableId="1066807789">
    <w:abstractNumId w:val="4"/>
  </w:num>
  <w:num w:numId="33" w16cid:durableId="1121457942">
    <w:abstractNumId w:val="31"/>
  </w:num>
  <w:num w:numId="34" w16cid:durableId="1300459269">
    <w:abstractNumId w:val="35"/>
  </w:num>
  <w:num w:numId="35" w16cid:durableId="107508792">
    <w:abstractNumId w:val="36"/>
  </w:num>
  <w:num w:numId="36" w16cid:durableId="979307558">
    <w:abstractNumId w:val="7"/>
  </w:num>
  <w:num w:numId="37" w16cid:durableId="47464492">
    <w:abstractNumId w:val="24"/>
  </w:num>
  <w:num w:numId="38" w16cid:durableId="570191308">
    <w:abstractNumId w:val="17"/>
  </w:num>
  <w:num w:numId="39" w16cid:durableId="1515193206">
    <w:abstractNumId w:val="1"/>
  </w:num>
  <w:num w:numId="40" w16cid:durableId="1969821722">
    <w:abstractNumId w:val="34"/>
  </w:num>
  <w:num w:numId="41" w16cid:durableId="1031299112">
    <w:abstractNumId w:val="25"/>
  </w:num>
  <w:num w:numId="42" w16cid:durableId="481506573">
    <w:abstractNumId w:val="8"/>
  </w:num>
  <w:num w:numId="43" w16cid:durableId="1174489350">
    <w:abstractNumId w:val="28"/>
  </w:num>
  <w:num w:numId="44" w16cid:durableId="54814852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54"/>
    <w:rsid w:val="00036284"/>
    <w:rsid w:val="00056236"/>
    <w:rsid w:val="00063F3A"/>
    <w:rsid w:val="000B0FA5"/>
    <w:rsid w:val="001161B6"/>
    <w:rsid w:val="00126EF3"/>
    <w:rsid w:val="001319A4"/>
    <w:rsid w:val="00144C4C"/>
    <w:rsid w:val="00146910"/>
    <w:rsid w:val="00161483"/>
    <w:rsid w:val="001C13E3"/>
    <w:rsid w:val="001C1CD9"/>
    <w:rsid w:val="001C460F"/>
    <w:rsid w:val="001D01A7"/>
    <w:rsid w:val="001E2B66"/>
    <w:rsid w:val="001E5FEA"/>
    <w:rsid w:val="001F546A"/>
    <w:rsid w:val="002205F9"/>
    <w:rsid w:val="00226F50"/>
    <w:rsid w:val="00240B0B"/>
    <w:rsid w:val="00267764"/>
    <w:rsid w:val="00277EE0"/>
    <w:rsid w:val="0028105C"/>
    <w:rsid w:val="002823B5"/>
    <w:rsid w:val="002A7055"/>
    <w:rsid w:val="002B36FA"/>
    <w:rsid w:val="002E6E7E"/>
    <w:rsid w:val="00315B17"/>
    <w:rsid w:val="0034381C"/>
    <w:rsid w:val="00350C7A"/>
    <w:rsid w:val="00366FD3"/>
    <w:rsid w:val="004255BD"/>
    <w:rsid w:val="00432F60"/>
    <w:rsid w:val="00450EC3"/>
    <w:rsid w:val="0047624D"/>
    <w:rsid w:val="004A668D"/>
    <w:rsid w:val="004D691D"/>
    <w:rsid w:val="004F2748"/>
    <w:rsid w:val="004F4D31"/>
    <w:rsid w:val="004F5350"/>
    <w:rsid w:val="00522358"/>
    <w:rsid w:val="00551971"/>
    <w:rsid w:val="00577F68"/>
    <w:rsid w:val="005A3DC9"/>
    <w:rsid w:val="005B3256"/>
    <w:rsid w:val="005C4211"/>
    <w:rsid w:val="005F3C69"/>
    <w:rsid w:val="0062045B"/>
    <w:rsid w:val="006276F3"/>
    <w:rsid w:val="00630C1D"/>
    <w:rsid w:val="00631B51"/>
    <w:rsid w:val="00650DD0"/>
    <w:rsid w:val="00662BF3"/>
    <w:rsid w:val="00684365"/>
    <w:rsid w:val="006B698E"/>
    <w:rsid w:val="006C0F8E"/>
    <w:rsid w:val="006C7B0A"/>
    <w:rsid w:val="006D488D"/>
    <w:rsid w:val="006F7136"/>
    <w:rsid w:val="00712AD4"/>
    <w:rsid w:val="00734775"/>
    <w:rsid w:val="00763207"/>
    <w:rsid w:val="007B7684"/>
    <w:rsid w:val="007C3874"/>
    <w:rsid w:val="007C6E97"/>
    <w:rsid w:val="007D4ABC"/>
    <w:rsid w:val="008021A2"/>
    <w:rsid w:val="008113A0"/>
    <w:rsid w:val="008120B1"/>
    <w:rsid w:val="008352EE"/>
    <w:rsid w:val="008527C0"/>
    <w:rsid w:val="00886D97"/>
    <w:rsid w:val="008B581F"/>
    <w:rsid w:val="008F031F"/>
    <w:rsid w:val="00941879"/>
    <w:rsid w:val="009455AD"/>
    <w:rsid w:val="00945D4E"/>
    <w:rsid w:val="00952B70"/>
    <w:rsid w:val="00971B78"/>
    <w:rsid w:val="00975D24"/>
    <w:rsid w:val="00985232"/>
    <w:rsid w:val="00985BE2"/>
    <w:rsid w:val="00996F02"/>
    <w:rsid w:val="009A63A6"/>
    <w:rsid w:val="009B3B6A"/>
    <w:rsid w:val="009C4455"/>
    <w:rsid w:val="00A02D0A"/>
    <w:rsid w:val="00A14187"/>
    <w:rsid w:val="00A409A9"/>
    <w:rsid w:val="00A44C54"/>
    <w:rsid w:val="00A46E89"/>
    <w:rsid w:val="00A60B0D"/>
    <w:rsid w:val="00A716CF"/>
    <w:rsid w:val="00A74385"/>
    <w:rsid w:val="00A75D69"/>
    <w:rsid w:val="00A76AD0"/>
    <w:rsid w:val="00AB0941"/>
    <w:rsid w:val="00AC4D3B"/>
    <w:rsid w:val="00AF4BA0"/>
    <w:rsid w:val="00B21296"/>
    <w:rsid w:val="00B45058"/>
    <w:rsid w:val="00B9435D"/>
    <w:rsid w:val="00BB66CD"/>
    <w:rsid w:val="00BC1F34"/>
    <w:rsid w:val="00BD192A"/>
    <w:rsid w:val="00BD4719"/>
    <w:rsid w:val="00BD5AC7"/>
    <w:rsid w:val="00C1182D"/>
    <w:rsid w:val="00C23960"/>
    <w:rsid w:val="00C440E9"/>
    <w:rsid w:val="00C46546"/>
    <w:rsid w:val="00C5286A"/>
    <w:rsid w:val="00C5687D"/>
    <w:rsid w:val="00C66DD5"/>
    <w:rsid w:val="00CA1099"/>
    <w:rsid w:val="00CB71AA"/>
    <w:rsid w:val="00CC06D2"/>
    <w:rsid w:val="00CC0F7F"/>
    <w:rsid w:val="00CC5842"/>
    <w:rsid w:val="00CD2E59"/>
    <w:rsid w:val="00CD53AD"/>
    <w:rsid w:val="00CE0857"/>
    <w:rsid w:val="00CF24FC"/>
    <w:rsid w:val="00CF675A"/>
    <w:rsid w:val="00D07BE9"/>
    <w:rsid w:val="00D329BD"/>
    <w:rsid w:val="00D41F6B"/>
    <w:rsid w:val="00D620E0"/>
    <w:rsid w:val="00D63C8D"/>
    <w:rsid w:val="00D7365D"/>
    <w:rsid w:val="00D77367"/>
    <w:rsid w:val="00D829EB"/>
    <w:rsid w:val="00D82CDF"/>
    <w:rsid w:val="00D91A73"/>
    <w:rsid w:val="00DA007D"/>
    <w:rsid w:val="00DE6050"/>
    <w:rsid w:val="00E04D0E"/>
    <w:rsid w:val="00E16609"/>
    <w:rsid w:val="00E21B05"/>
    <w:rsid w:val="00E41B01"/>
    <w:rsid w:val="00E843C7"/>
    <w:rsid w:val="00E923B3"/>
    <w:rsid w:val="00E946A7"/>
    <w:rsid w:val="00EB28CD"/>
    <w:rsid w:val="00EC1479"/>
    <w:rsid w:val="00EC4800"/>
    <w:rsid w:val="00ED41B0"/>
    <w:rsid w:val="00EE7743"/>
    <w:rsid w:val="00F42EB1"/>
    <w:rsid w:val="00F46D06"/>
    <w:rsid w:val="00F53EFC"/>
    <w:rsid w:val="00F86878"/>
    <w:rsid w:val="00FB1852"/>
    <w:rsid w:val="00FB3B22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1E91"/>
  <w14:defaultImageDpi w14:val="300"/>
  <w15:docId w15:val="{47DBD518-EFD7-4173-91B2-A7BC2AD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4C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C54"/>
  </w:style>
  <w:style w:type="paragraph" w:styleId="Podnoje">
    <w:name w:val="footer"/>
    <w:basedOn w:val="Normal"/>
    <w:link w:val="Podno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4C54"/>
  </w:style>
  <w:style w:type="paragraph" w:styleId="Odlomakpopisa">
    <w:name w:val="List Paragraph"/>
    <w:basedOn w:val="Normal"/>
    <w:uiPriority w:val="34"/>
    <w:qFormat/>
    <w:rsid w:val="00EE7743"/>
    <w:pPr>
      <w:ind w:left="720"/>
      <w:contextualSpacing/>
    </w:pPr>
  </w:style>
  <w:style w:type="table" w:styleId="Reetkatablice">
    <w:name w:val="Table Grid"/>
    <w:basedOn w:val="Obinatablica"/>
    <w:uiPriority w:val="5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52E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2E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3477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34775"/>
  </w:style>
  <w:style w:type="character" w:styleId="Naglaeno">
    <w:name w:val="Strong"/>
    <w:basedOn w:val="Zadanifontodlomka"/>
    <w:uiPriority w:val="22"/>
    <w:qFormat/>
    <w:rsid w:val="007B7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7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xSx7m44fPx4btHM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3617-45A6-4493-B896-9B322D80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version</dc:creator>
  <cp:lastModifiedBy>Dinka Berislavić</cp:lastModifiedBy>
  <cp:revision>29</cp:revision>
  <dcterms:created xsi:type="dcterms:W3CDTF">2026-01-05T14:34:00Z</dcterms:created>
  <dcterms:modified xsi:type="dcterms:W3CDTF">2026-01-07T11:24:00Z</dcterms:modified>
</cp:coreProperties>
</file>